
<file path=[Content_Types].xml><?xml version="1.0" encoding="utf-8"?>
<Types xmlns="http://schemas.openxmlformats.org/package/2006/content-types">
  <Default Extension="png" ContentType="image/png"/>
  <Default Extension="w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792" w:rsidRDefault="0088493D">
      <w:pPr>
        <w:pStyle w:val="Standard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     </w:t>
      </w:r>
    </w:p>
    <w:p w:rsidR="00DF6792" w:rsidRDefault="00DF6792">
      <w:pPr>
        <w:pStyle w:val="Standard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DF6792" w:rsidRDefault="0088493D">
      <w:pPr>
        <w:pStyle w:val="Standard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                          </w:t>
      </w:r>
    </w:p>
    <w:p w:rsidR="00DF6792" w:rsidRDefault="0088493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              Gorzów Wlkp., 01.02.2016 roku</w:t>
      </w:r>
    </w:p>
    <w:p w:rsidR="00DF6792" w:rsidRDefault="00DF679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DF6792" w:rsidRDefault="00DF679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DF6792" w:rsidRDefault="00DF679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DF6792" w:rsidRDefault="0088493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ZAPYTANIE   OFERTOWE NR  5/2016</w:t>
      </w:r>
    </w:p>
    <w:p w:rsidR="00DF6792" w:rsidRDefault="0088493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Dotyczący zadania II Reintegracja zawodowa: Wynagrodzenie doradcy zawodowego warsztat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 grupowe i indywidualne .</w:t>
      </w:r>
    </w:p>
    <w:p w:rsidR="00DF6792" w:rsidRDefault="00DF6792">
      <w:pPr>
        <w:pStyle w:val="Standard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DF6792" w:rsidRDefault="00DF6792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DF6792" w:rsidRDefault="0088493D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</w:rPr>
        <w:t>Szanowni Państwo,</w:t>
      </w:r>
    </w:p>
    <w:p w:rsidR="00DF6792" w:rsidRDefault="0088493D">
      <w:pPr>
        <w:pStyle w:val="Stopka"/>
        <w:jc w:val="both"/>
      </w:pP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zwracamy się z zapytaniem o ofertę cenową na wykonanie zadania II reintegracja zawodowa. Wynagrodzenie doradcy zawodowego warsztaty grupowe i indywidualne w ramach </w:t>
      </w:r>
      <w:r>
        <w:rPr>
          <w:rFonts w:ascii="Times New Roman" w:hAnsi="Times New Roman" w:cs="Times New Roman"/>
        </w:rPr>
        <w:t>Projektu ”Kompleksowe i wystandaryzowane ak</w:t>
      </w:r>
      <w:r>
        <w:rPr>
          <w:rFonts w:ascii="Times New Roman" w:hAnsi="Times New Roman" w:cs="Times New Roman"/>
        </w:rPr>
        <w:t>tywizowanie osób zagrożonych wykluczeniem społecznym poprzez tworzenie nowych  i wsparcie istniejących CIS-ów na terenie woj. Lubuskiego”     współfinansowany przez Unię Europejską  ze środków Europejskiego Funduszu Społecznego w ramach Regionalnego Progra</w:t>
      </w:r>
      <w:r>
        <w:rPr>
          <w:rFonts w:ascii="Times New Roman" w:hAnsi="Times New Roman" w:cs="Times New Roman"/>
        </w:rPr>
        <w:t>mu Operacyjnego – Lubuskie 2020.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>Poddziałanie 7.4.1 Aktywne włączenie w ramach podmiotów integracji społecznej – projekty realizowane poza formułą ZIT.</w:t>
      </w:r>
    </w:p>
    <w:p w:rsidR="00DF6792" w:rsidRDefault="00DF679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F6792" w:rsidRDefault="0088493D">
      <w:pPr>
        <w:pStyle w:val="Nagwek1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Opis przedmiotu zamówienia</w:t>
      </w:r>
    </w:p>
    <w:p w:rsidR="00DF6792" w:rsidRDefault="0088493D">
      <w:pPr>
        <w:pStyle w:val="Nagwek1"/>
        <w:numPr>
          <w:ilvl w:val="0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Zamawiający:</w:t>
      </w:r>
    </w:p>
    <w:p w:rsidR="00DF6792" w:rsidRDefault="0088493D">
      <w:pPr>
        <w:pStyle w:val="Nagwek1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Lubuskie Stowarzyszenie Rozwoju regionalnego „ROZWÓJ” ul. </w:t>
      </w:r>
      <w:r>
        <w:rPr>
          <w:rFonts w:ascii="Times New Roman" w:hAnsi="Times New Roman" w:cs="Times New Roman"/>
          <w:b/>
          <w:sz w:val="22"/>
          <w:szCs w:val="22"/>
        </w:rPr>
        <w:t>Łazienki 6, 66-400 Gorzów Wielkopolski, woj. lubuskie</w:t>
      </w:r>
    </w:p>
    <w:p w:rsidR="00DF6792" w:rsidRDefault="0088493D">
      <w:pPr>
        <w:pStyle w:val="Nagwek1"/>
        <w:numPr>
          <w:ilvl w:val="0"/>
          <w:numId w:val="24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Przedmiotem zamówienia jest wybór wykonawcy usług w zakresie:  </w:t>
      </w:r>
    </w:p>
    <w:p w:rsidR="00DF6792" w:rsidRDefault="0088493D">
      <w:pPr>
        <w:pStyle w:val="Nagwek1"/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A: Kod CPV  80500000-9    Usługi szkoleniowe  </w:t>
      </w:r>
    </w:p>
    <w:p w:rsidR="00DF6792" w:rsidRDefault="0088493D">
      <w:pPr>
        <w:pStyle w:val="Nagwek1"/>
        <w:spacing w:after="120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b/>
          <w:sz w:val="22"/>
          <w:szCs w:val="22"/>
        </w:rPr>
        <w:t>A: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Kod CPV 80570000-0 przeprowadzenie warsztatów z doradztwa zawodowego</w:t>
      </w:r>
    </w:p>
    <w:p w:rsidR="00DF6792" w:rsidRDefault="0088493D">
      <w:pPr>
        <w:pStyle w:val="Nagwek1"/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II.2Zamawiający</w:t>
      </w:r>
      <w:r>
        <w:rPr>
          <w:rFonts w:ascii="Times New Roman" w:hAnsi="Times New Roman" w:cs="Times New Roman"/>
          <w:bCs/>
          <w:sz w:val="22"/>
          <w:szCs w:val="22"/>
        </w:rPr>
        <w:t xml:space="preserve"> dopuszcza składanie ofert częściowych.</w:t>
      </w:r>
    </w:p>
    <w:p w:rsidR="00DF6792" w:rsidRDefault="0088493D">
      <w:pPr>
        <w:pStyle w:val="Standard"/>
        <w:spacing w:after="12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II.3 Zamawiający dopuszcza możliwość zlecenia realizacji podwykonawcom przedmiotu  zamówienia.</w:t>
      </w:r>
    </w:p>
    <w:p w:rsidR="00DF6792" w:rsidRDefault="0088493D">
      <w:pPr>
        <w:pStyle w:val="Akapitzlist"/>
        <w:numPr>
          <w:ilvl w:val="0"/>
          <w:numId w:val="24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Celem zamówienia jest wyłonienie doradcy zawodowego. W ramach tego zadania należy ukształtować umiejętności samodzielnego</w:t>
      </w:r>
      <w:r>
        <w:rPr>
          <w:rFonts w:ascii="Times New Roman" w:eastAsia="Times New Roman" w:hAnsi="Times New Roman" w:cs="Times New Roman"/>
          <w:bCs/>
        </w:rPr>
        <w:t xml:space="preserve"> i skutecznego pozyskiwania pracy poprzez doradztwo grupowe i indywidualne zawierające w treści: Zajęcia mają na celu ukształtowanie umiejętności z zakresu:</w:t>
      </w:r>
    </w:p>
    <w:p w:rsidR="00DF6792" w:rsidRDefault="0088493D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Sposobów i formy poszukiwania pracy</w:t>
      </w:r>
    </w:p>
    <w:p w:rsidR="00DF6792" w:rsidRDefault="0088493D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Przygotowanie własnej dokumentacji zawodowej ( CV, list motywac</w:t>
      </w:r>
      <w:r>
        <w:rPr>
          <w:rFonts w:ascii="Times New Roman" w:eastAsia="Times New Roman" w:hAnsi="Times New Roman" w:cs="Times New Roman"/>
          <w:bCs/>
        </w:rPr>
        <w:t>yjny)</w:t>
      </w:r>
    </w:p>
    <w:p w:rsidR="00DF6792" w:rsidRDefault="00DF6792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</w:rPr>
      </w:pPr>
    </w:p>
    <w:p w:rsidR="00DF6792" w:rsidRDefault="0088493D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Umiejętnego czytania ofert pracy i odpowiadania na nie,</w:t>
      </w:r>
    </w:p>
    <w:p w:rsidR="00DF6792" w:rsidRDefault="0088493D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Autoprezentacja ( znaczenie ubioru, mowa ciała, kultura osobista)</w:t>
      </w:r>
    </w:p>
    <w:p w:rsidR="00DF6792" w:rsidRDefault="0088493D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Sztuki prowadzenia rozmowy z pracodawcą</w:t>
      </w:r>
    </w:p>
    <w:p w:rsidR="00DF6792" w:rsidRDefault="0088493D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Metod i techniki pracodawcy\metod i techniki negocjacji</w:t>
      </w:r>
    </w:p>
    <w:p w:rsidR="00DF6792" w:rsidRDefault="0088493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Wykonawca będzie miał obowiązek</w:t>
      </w:r>
      <w:r>
        <w:rPr>
          <w:rFonts w:ascii="Times New Roman" w:eastAsia="Times New Roman" w:hAnsi="Times New Roman" w:cs="Times New Roman"/>
          <w:bCs/>
        </w:rPr>
        <w:t xml:space="preserve"> wykonania usługi warsztatów grupowych oraz indywidualnych z doradztwa zawodowego w określonych przez Zamawiającego CIS-ach.</w:t>
      </w:r>
    </w:p>
    <w:p w:rsidR="00DF6792" w:rsidRDefault="0088493D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CIS Kostrzyn nad Odrą -10 uczestników</w:t>
      </w:r>
    </w:p>
    <w:p w:rsidR="00DF6792" w:rsidRDefault="0088493D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CIS Małomice</w:t>
      </w:r>
    </w:p>
    <w:p w:rsidR="00DF6792" w:rsidRDefault="0088493D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CIS Rzepin</w:t>
      </w:r>
    </w:p>
    <w:p w:rsidR="00DF6792" w:rsidRDefault="0088493D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CIS Łęknica</w:t>
      </w:r>
    </w:p>
    <w:p w:rsidR="00DF6792" w:rsidRDefault="0088493D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CIS Wschowa</w:t>
      </w:r>
    </w:p>
    <w:p w:rsidR="00DF6792" w:rsidRDefault="0088493D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CIS Kożuchów</w:t>
      </w:r>
    </w:p>
    <w:p w:rsidR="00DF6792" w:rsidRDefault="00DF6792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</w:rPr>
      </w:pPr>
    </w:p>
    <w:p w:rsidR="00DF6792" w:rsidRDefault="0088493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Okres realizacji : od 7.03.2016</w:t>
      </w:r>
      <w:r>
        <w:rPr>
          <w:rFonts w:ascii="Times New Roman" w:eastAsia="Times New Roman" w:hAnsi="Times New Roman" w:cs="Times New Roman"/>
          <w:b/>
          <w:bCs/>
        </w:rPr>
        <w:t xml:space="preserve"> roku do 31.12.2017 roku</w:t>
      </w:r>
    </w:p>
    <w:p w:rsidR="00DF6792" w:rsidRDefault="00DF6792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</w:rPr>
      </w:pPr>
    </w:p>
    <w:p w:rsidR="00DF6792" w:rsidRDefault="00DF6792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</w:rPr>
      </w:pPr>
    </w:p>
    <w:p w:rsidR="00DF6792" w:rsidRDefault="0088493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.</w:t>
      </w:r>
    </w:p>
    <w:tbl>
      <w:tblPr>
        <w:tblW w:w="8948" w:type="dxa"/>
        <w:tblInd w:w="2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48"/>
      </w:tblGrid>
      <w:tr w:rsidR="00DF6792">
        <w:tblPrEx>
          <w:tblCellMar>
            <w:top w:w="0" w:type="dxa"/>
            <w:bottom w:w="0" w:type="dxa"/>
          </w:tblCellMar>
        </w:tblPrEx>
        <w:tc>
          <w:tcPr>
            <w:tcW w:w="8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92" w:rsidRDefault="0088493D">
            <w:pPr>
              <w:pStyle w:val="Standard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Wymagania ogólne</w:t>
            </w:r>
          </w:p>
          <w:p w:rsidR="00DF6792" w:rsidRDefault="00DF6792">
            <w:pPr>
              <w:pStyle w:val="Standard"/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F6792" w:rsidRDefault="00DF6792">
      <w:pPr>
        <w:pStyle w:val="Standard"/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DF6792" w:rsidRDefault="0088493D">
      <w:pPr>
        <w:pStyle w:val="Akapitzlist"/>
        <w:numPr>
          <w:ilvl w:val="0"/>
          <w:numId w:val="27"/>
        </w:numPr>
        <w:tabs>
          <w:tab w:val="left" w:pos="4162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Wykonawca zobowiązany jest do umieszczania logo projektu na wszystkich</w:t>
      </w:r>
    </w:p>
    <w:p w:rsidR="00DF6792" w:rsidRDefault="0088493D">
      <w:pPr>
        <w:pStyle w:val="Standard"/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materiałach, listach obecności uczestników, zaświadczeniach oraz wszelkich innych</w:t>
      </w:r>
    </w:p>
    <w:p w:rsidR="00DF6792" w:rsidRDefault="0088493D">
      <w:pPr>
        <w:pStyle w:val="Standard"/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dokumentach dotyczących </w:t>
      </w:r>
      <w:r>
        <w:rPr>
          <w:rFonts w:ascii="Times New Roman" w:eastAsia="Calibri" w:hAnsi="Times New Roman" w:cs="Times New Roman"/>
        </w:rPr>
        <w:t>realizowanych modułów w sposób określony</w:t>
      </w:r>
    </w:p>
    <w:p w:rsidR="00DF6792" w:rsidRDefault="0088493D">
      <w:pPr>
        <w:pStyle w:val="Standard"/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Rozporządzeniem Rady 1159/2000/WE i opracowanymi na jego podstawie</w:t>
      </w:r>
    </w:p>
    <w:p w:rsidR="00DF6792" w:rsidRDefault="0088493D">
      <w:pPr>
        <w:pStyle w:val="Standard"/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wytycznymi.</w:t>
      </w:r>
    </w:p>
    <w:p w:rsidR="00DF6792" w:rsidRDefault="0088493D">
      <w:pPr>
        <w:pStyle w:val="Akapitzlist"/>
        <w:numPr>
          <w:ilvl w:val="0"/>
          <w:numId w:val="25"/>
        </w:numPr>
        <w:tabs>
          <w:tab w:val="left" w:pos="416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Wykonawca zapewni warunki realizacji przedmiotu zamówienia zgodnie z</w:t>
      </w:r>
    </w:p>
    <w:p w:rsidR="00DF6792" w:rsidRDefault="0088493D">
      <w:pPr>
        <w:pStyle w:val="Standard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obowiązującymi przepisami bezpieczeństwa i </w:t>
      </w:r>
      <w:r>
        <w:rPr>
          <w:rFonts w:ascii="Times New Roman" w:hAnsi="Times New Roman"/>
        </w:rPr>
        <w:t>higieny pracy.</w:t>
      </w:r>
    </w:p>
    <w:p w:rsidR="00DF6792" w:rsidRDefault="00DF6792">
      <w:pPr>
        <w:pStyle w:val="Standard"/>
        <w:spacing w:after="0" w:line="240" w:lineRule="auto"/>
        <w:ind w:left="426" w:hanging="426"/>
        <w:rPr>
          <w:rFonts w:ascii="Times New Roman" w:hAnsi="Times New Roman"/>
        </w:rPr>
      </w:pPr>
    </w:p>
    <w:p w:rsidR="00DF6792" w:rsidRDefault="0088493D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Realizacja przedmiotu zamówienia w zakresie danego modułu może się odbywać w</w:t>
      </w:r>
    </w:p>
    <w:p w:rsidR="00DF6792" w:rsidRDefault="0088493D">
      <w:pPr>
        <w:pStyle w:val="Standard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godzinach uzgodnionych z wyznaczonymi uczestnikami, codziennie od poniedziałku</w:t>
      </w:r>
    </w:p>
    <w:p w:rsidR="00DF6792" w:rsidRDefault="0088493D">
      <w:pPr>
        <w:pStyle w:val="Standard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do piątku przez pięć dni w tygodniu z wyłączeniem świąt.</w:t>
      </w:r>
    </w:p>
    <w:p w:rsidR="00DF6792" w:rsidRDefault="00DF6792">
      <w:pPr>
        <w:pStyle w:val="Standard"/>
        <w:spacing w:after="0" w:line="240" w:lineRule="auto"/>
        <w:ind w:left="426" w:hanging="426"/>
        <w:rPr>
          <w:rFonts w:ascii="Times New Roman" w:hAnsi="Times New Roman"/>
        </w:rPr>
      </w:pPr>
    </w:p>
    <w:p w:rsidR="00DF6792" w:rsidRDefault="0088493D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Wykonawca zapewni uczestni</w:t>
      </w:r>
      <w:r>
        <w:rPr>
          <w:rFonts w:ascii="Times New Roman" w:hAnsi="Times New Roman"/>
        </w:rPr>
        <w:t>kom odpowiednie  przerwy jeśli zadanie jest realizowane do 6 godzin danego dnia.</w:t>
      </w:r>
    </w:p>
    <w:p w:rsidR="00DF6792" w:rsidRDefault="0088493D">
      <w:pPr>
        <w:pStyle w:val="Akapitzlist"/>
        <w:numPr>
          <w:ilvl w:val="0"/>
          <w:numId w:val="25"/>
        </w:numPr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Zamawiający nie dopuszcza udziału podwykonawców przy realizacji merytorycznej</w:t>
      </w:r>
    </w:p>
    <w:p w:rsidR="00DF6792" w:rsidRDefault="0088493D">
      <w:pPr>
        <w:pStyle w:val="Standard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części zamówienia.</w:t>
      </w:r>
    </w:p>
    <w:p w:rsidR="00DF6792" w:rsidRDefault="00DF6792">
      <w:pPr>
        <w:pStyle w:val="Standard"/>
        <w:spacing w:after="0" w:line="240" w:lineRule="auto"/>
        <w:ind w:left="426" w:hanging="426"/>
        <w:rPr>
          <w:rFonts w:ascii="Times New Roman" w:hAnsi="Times New Roman"/>
        </w:rPr>
      </w:pPr>
    </w:p>
    <w:p w:rsidR="00DF6792" w:rsidRDefault="0088493D">
      <w:pPr>
        <w:pStyle w:val="Akapitzlist"/>
        <w:numPr>
          <w:ilvl w:val="0"/>
          <w:numId w:val="25"/>
        </w:numPr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W przypadku rezygnacji przez skierowaną osobę z zajęć do 10-ej godziny zajęć</w:t>
      </w:r>
    </w:p>
    <w:p w:rsidR="00DF6792" w:rsidRDefault="0088493D">
      <w:pPr>
        <w:pStyle w:val="Standard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Wykonawca poinformuje o tym fakcie pisemnie Zamawiającego, który skieruje w jej</w:t>
      </w:r>
    </w:p>
    <w:p w:rsidR="00DF6792" w:rsidRDefault="0088493D">
      <w:pPr>
        <w:pStyle w:val="Standard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miejsce następną osobę, a Wykonawca dołoży starań aby osoba dołączona do grupy</w:t>
      </w:r>
    </w:p>
    <w:p w:rsidR="00DF6792" w:rsidRDefault="0088493D">
      <w:pPr>
        <w:pStyle w:val="Standard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uzupełniła zakres zajęć, w których nie uczestniczyła.</w:t>
      </w:r>
    </w:p>
    <w:p w:rsidR="00DF6792" w:rsidRDefault="0088493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Zamawiający określił minimalną ilość oraz </w:t>
      </w:r>
      <w:r>
        <w:rPr>
          <w:rFonts w:ascii="Times New Roman" w:hAnsi="Times New Roman" w:cs="Times New Roman"/>
        </w:rPr>
        <w:t>określi w umowie maksymalną wartość przedmiotu zamówienia. Zamawiający zastrzega sobie prawo opcji – możliwość zakupu więcej niż ilości minimalnej określonej w przedmiocie zamówienia, ale nie więcej niż 50% przedmiotu zamówienia z zachowaniem ceny jednostk</w:t>
      </w:r>
      <w:r>
        <w:rPr>
          <w:rFonts w:ascii="Times New Roman" w:hAnsi="Times New Roman" w:cs="Times New Roman"/>
        </w:rPr>
        <w:t>owej, określonej w złożonej ofercie, co może być spowodowane wystąpieniem potrzeby zabezpieczenia jednostki w dane usługi i nie rodzi odpowiedzialności Zamawiającego z tytułu niewykonania lub nienależytego wykonania umowy.</w:t>
      </w:r>
    </w:p>
    <w:p w:rsidR="00DF6792" w:rsidRDefault="00DF6792">
      <w:pPr>
        <w:pStyle w:val="Standard"/>
        <w:spacing w:after="0" w:line="240" w:lineRule="auto"/>
        <w:ind w:left="426" w:hanging="426"/>
        <w:rPr>
          <w:rFonts w:ascii="Times New Roman" w:hAnsi="Times New Roman"/>
        </w:rPr>
      </w:pPr>
    </w:p>
    <w:p w:rsidR="00DF6792" w:rsidRDefault="0088493D">
      <w:pPr>
        <w:pStyle w:val="Standard"/>
        <w:numPr>
          <w:ilvl w:val="0"/>
          <w:numId w:val="2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Wykonawca zobowiązany jest do do</w:t>
      </w:r>
      <w:r>
        <w:rPr>
          <w:rFonts w:ascii="Times New Roman" w:hAnsi="Times New Roman"/>
        </w:rPr>
        <w:t>starczenia Zamawiającemu rejestru/listy obecności</w:t>
      </w:r>
    </w:p>
    <w:p w:rsidR="00DF6792" w:rsidRDefault="0088493D">
      <w:pPr>
        <w:pStyle w:val="Standard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potwierdzających  uczestnictwo osób w poszczególnych zajęciach.</w:t>
      </w:r>
    </w:p>
    <w:p w:rsidR="00DF6792" w:rsidRDefault="00DF6792">
      <w:pPr>
        <w:pStyle w:val="Standard"/>
        <w:spacing w:after="0" w:line="240" w:lineRule="auto"/>
        <w:ind w:left="426" w:hanging="426"/>
        <w:rPr>
          <w:rFonts w:ascii="Times New Roman" w:hAnsi="Times New Roman"/>
        </w:rPr>
      </w:pPr>
    </w:p>
    <w:p w:rsidR="00DF6792" w:rsidRDefault="0088493D">
      <w:pPr>
        <w:pStyle w:val="Standard"/>
        <w:numPr>
          <w:ilvl w:val="0"/>
          <w:numId w:val="2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Wykonawca zobowiązany jest do dostarczenia Zamawiającemu dokumentacji zdjęciowej z</w:t>
      </w:r>
    </w:p>
    <w:p w:rsidR="00DF6792" w:rsidRDefault="0088493D">
      <w:pPr>
        <w:pStyle w:val="Standard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prowadzonych zajęć (na płycie DVD lub innym nośniku elekt</w:t>
      </w:r>
      <w:r>
        <w:rPr>
          <w:rFonts w:ascii="Times New Roman" w:hAnsi="Times New Roman"/>
        </w:rPr>
        <w:t>ronicznym) .</w:t>
      </w:r>
    </w:p>
    <w:p w:rsidR="00DF6792" w:rsidRDefault="00DF6792">
      <w:pPr>
        <w:pStyle w:val="Standard"/>
        <w:spacing w:after="0" w:line="240" w:lineRule="auto"/>
        <w:ind w:left="426" w:hanging="426"/>
        <w:rPr>
          <w:rFonts w:ascii="Times New Roman" w:hAnsi="Times New Roman"/>
        </w:rPr>
      </w:pPr>
    </w:p>
    <w:p w:rsidR="00DF6792" w:rsidRDefault="0088493D">
      <w:pPr>
        <w:pStyle w:val="Standard"/>
        <w:numPr>
          <w:ilvl w:val="0"/>
          <w:numId w:val="25"/>
        </w:numPr>
        <w:spacing w:line="240" w:lineRule="auto"/>
      </w:pPr>
      <w:r>
        <w:rPr>
          <w:rFonts w:ascii="Times New Roman" w:eastAsia="Times New Roman" w:hAnsi="Times New Roman"/>
        </w:rPr>
        <w:t xml:space="preserve">  Rozliczenie między zamawiającym a przyszłym wykonawcą nastąpi  po dostarczeniu złożeniu rachunku z terminem płatności do 30</w:t>
      </w:r>
      <w:r>
        <w:rPr>
          <w:rFonts w:ascii="Times New Roman" w:eastAsia="Times New Roman" w:hAnsi="Times New Roman"/>
          <w:color w:val="FF0000"/>
        </w:rPr>
        <w:t xml:space="preserve"> </w:t>
      </w:r>
      <w:r>
        <w:rPr>
          <w:rFonts w:ascii="Times New Roman" w:eastAsia="Times New Roman" w:hAnsi="Times New Roman"/>
        </w:rPr>
        <w:t>dni.</w:t>
      </w:r>
    </w:p>
    <w:p w:rsidR="00DF6792" w:rsidRDefault="00DF6792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DF6792" w:rsidRDefault="0088493D">
      <w:pPr>
        <w:pStyle w:val="Standard"/>
        <w:shd w:val="clear" w:color="auto" w:fill="FFFFFF"/>
        <w:tabs>
          <w:tab w:val="left" w:pos="4740"/>
        </w:tabs>
        <w:spacing w:after="0" w:line="240" w:lineRule="auto"/>
        <w:ind w:left="21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</w:p>
    <w:tbl>
      <w:tblPr>
        <w:tblW w:w="8568" w:type="dxa"/>
        <w:tblInd w:w="6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8"/>
      </w:tblGrid>
      <w:tr w:rsidR="00DF6792">
        <w:tblPrEx>
          <w:tblCellMar>
            <w:top w:w="0" w:type="dxa"/>
            <w:bottom w:w="0" w:type="dxa"/>
          </w:tblCellMar>
        </w:tblPrEx>
        <w:tc>
          <w:tcPr>
            <w:tcW w:w="8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92" w:rsidRDefault="0088493D">
            <w:pPr>
              <w:pStyle w:val="Standard"/>
              <w:numPr>
                <w:ilvl w:val="0"/>
                <w:numId w:val="25"/>
              </w:numPr>
              <w:shd w:val="clear" w:color="auto" w:fill="EEECE1"/>
              <w:spacing w:after="0" w:line="240" w:lineRule="auto"/>
              <w:ind w:left="414" w:hanging="28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Warunki udziału w postępowaniu:</w:t>
            </w:r>
          </w:p>
          <w:p w:rsidR="00DF6792" w:rsidRDefault="00DF6792">
            <w:pPr>
              <w:pStyle w:val="Standard"/>
              <w:shd w:val="clear" w:color="auto" w:fill="EEECE1"/>
              <w:spacing w:after="0" w:line="240" w:lineRule="auto"/>
              <w:ind w:left="41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F6792" w:rsidRDefault="00DF6792">
      <w:pPr>
        <w:pStyle w:val="Standard"/>
        <w:spacing w:after="0"/>
        <w:ind w:left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DF6792" w:rsidRDefault="0088493D">
      <w:pPr>
        <w:pStyle w:val="Standard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udzielenie zamówienia mogą ubiegać się Wykonawcy, którzy spełniają </w:t>
      </w:r>
      <w:r>
        <w:rPr>
          <w:rFonts w:ascii="Times New Roman" w:eastAsia="Times New Roman" w:hAnsi="Times New Roman" w:cs="Times New Roman"/>
        </w:rPr>
        <w:t>warunki dotyczące posiadania uprawnień do wykonywania określonej działalności. O udzielenie zamówienia mogą ubiegać się placówki , posiadające kadrę z odpowiednim wykształceniem kierunkowym i doświadczeniem zawodowym (zgodne z przedmiotem zamówienia) w pra</w:t>
      </w:r>
      <w:r>
        <w:rPr>
          <w:rFonts w:ascii="Times New Roman" w:eastAsia="Times New Roman" w:hAnsi="Times New Roman" w:cs="Times New Roman"/>
        </w:rPr>
        <w:t>cy z osobami zagrożonymi wykluczeniem społecznym lub ubóstwem w prowadzeniu warsztatów z doradztwa zawodowego</w:t>
      </w:r>
    </w:p>
    <w:p w:rsidR="00DF6792" w:rsidRDefault="0088493D">
      <w:pPr>
        <w:pStyle w:val="Standard"/>
        <w:numPr>
          <w:ilvl w:val="0"/>
          <w:numId w:val="6"/>
        </w:numPr>
        <w:spacing w:before="100" w:after="0"/>
        <w:jc w:val="both"/>
      </w:pPr>
      <w:r>
        <w:rPr>
          <w:rFonts w:ascii="Times New Roman" w:eastAsia="Times New Roman" w:hAnsi="Times New Roman" w:cs="Times New Roman"/>
        </w:rPr>
        <w:t xml:space="preserve">Wykonawca powinien złożyć wypełniony i podpisany druk </w:t>
      </w:r>
      <w:r>
        <w:rPr>
          <w:rFonts w:ascii="Times New Roman" w:eastAsia="Calibri" w:hAnsi="Times New Roman" w:cs="Times New Roman"/>
          <w:lang w:eastAsia="en-US"/>
        </w:rPr>
        <w:t xml:space="preserve">formularza ofertowego (załącznik nr 1 do niniejszego zapytania ofertowego) wraz z </w:t>
      </w:r>
      <w:r>
        <w:rPr>
          <w:rFonts w:ascii="Times New Roman" w:eastAsia="Calibri" w:hAnsi="Times New Roman" w:cs="Times New Roman"/>
          <w:lang w:eastAsia="en-US"/>
        </w:rPr>
        <w:t>wymaganymi, niżej wymienionymi załącznikami:</w:t>
      </w:r>
    </w:p>
    <w:p w:rsidR="00DF6792" w:rsidRDefault="0088493D">
      <w:pPr>
        <w:pStyle w:val="Standard"/>
        <w:numPr>
          <w:ilvl w:val="0"/>
          <w:numId w:val="5"/>
        </w:numPr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fakultatywnie: referencje, listy intencyjne.</w:t>
      </w:r>
    </w:p>
    <w:p w:rsidR="00DF6792" w:rsidRDefault="0088493D">
      <w:pPr>
        <w:pStyle w:val="Standard"/>
        <w:numPr>
          <w:ilvl w:val="0"/>
          <w:numId w:val="6"/>
        </w:numPr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Oferta cenowa musi być podana w złotych polskich i zawierać wszelkie publiczno-prawne obciążenia wynikające z zawartej umowy obciążające Zamawiającego jako płatnika.</w:t>
      </w:r>
    </w:p>
    <w:p w:rsidR="00DF6792" w:rsidRDefault="0088493D">
      <w:pPr>
        <w:pStyle w:val="Standard"/>
        <w:numPr>
          <w:ilvl w:val="0"/>
          <w:numId w:val="6"/>
        </w:numPr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Oferent musi znajdować się w sytuacji ekonomicznej umożliwiającej wykonanie zamówienia.</w:t>
      </w:r>
    </w:p>
    <w:p w:rsidR="00DF6792" w:rsidRDefault="0088493D">
      <w:pPr>
        <w:pStyle w:val="Standard"/>
        <w:numPr>
          <w:ilvl w:val="0"/>
          <w:numId w:val="6"/>
        </w:numPr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Zamawiający  dopuszcza składania ofert częściowych. Oferta może obejmować całość zamówienia.</w:t>
      </w:r>
    </w:p>
    <w:p w:rsidR="00DF6792" w:rsidRDefault="00DF6792">
      <w:pPr>
        <w:pStyle w:val="Standard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8568" w:type="dxa"/>
        <w:tblInd w:w="6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8"/>
      </w:tblGrid>
      <w:tr w:rsidR="00DF6792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8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92" w:rsidRDefault="0088493D">
            <w:pPr>
              <w:pStyle w:val="Standard"/>
              <w:numPr>
                <w:ilvl w:val="0"/>
                <w:numId w:val="25"/>
              </w:numPr>
              <w:tabs>
                <w:tab w:val="left" w:pos="982"/>
              </w:tabs>
              <w:spacing w:before="100" w:after="100"/>
              <w:ind w:left="556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Kryteria oceny oferty: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Cena i doświadczenie oferenta</w:t>
            </w:r>
          </w:p>
        </w:tc>
      </w:tr>
    </w:tbl>
    <w:p w:rsidR="00DF6792" w:rsidRDefault="0088493D">
      <w:pPr>
        <w:pStyle w:val="Standard"/>
        <w:tabs>
          <w:tab w:val="left" w:pos="1135"/>
        </w:tabs>
        <w:spacing w:before="100" w:after="100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Preferowani będą </w:t>
      </w:r>
      <w:r>
        <w:rPr>
          <w:rFonts w:ascii="Times New Roman" w:eastAsia="Times New Roman" w:hAnsi="Times New Roman" w:cs="Times New Roman"/>
        </w:rPr>
        <w:t>wykonawcy, którzy wykonają usługę wykazaną w pkt. 2.5. niniejszego zapytania, proponując  najniższą cenę  jej wykonania oraz posiadają największe doświadczenie w świadczeniu usług terapeutycznych dla osób z grupy zagrożonych wykluczeniem społecznym.</w:t>
      </w:r>
    </w:p>
    <w:p w:rsidR="00DF6792" w:rsidRDefault="00DF6792">
      <w:pPr>
        <w:pStyle w:val="Standard"/>
        <w:tabs>
          <w:tab w:val="left" w:pos="1135"/>
        </w:tabs>
        <w:spacing w:before="100" w:after="100"/>
        <w:ind w:left="709"/>
        <w:jc w:val="both"/>
        <w:rPr>
          <w:rFonts w:ascii="Times New Roman" w:eastAsia="Times New Roman" w:hAnsi="Times New Roman" w:cs="Times New Roman"/>
        </w:rPr>
      </w:pPr>
    </w:p>
    <w:p w:rsidR="00DF6792" w:rsidRDefault="0088493D">
      <w:pPr>
        <w:pStyle w:val="Standard"/>
        <w:tabs>
          <w:tab w:val="left" w:pos="1135"/>
        </w:tabs>
        <w:spacing w:before="100" w:after="100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</w:t>
      </w:r>
      <w:r>
        <w:rPr>
          <w:rFonts w:ascii="Times New Roman" w:eastAsia="Times New Roman" w:hAnsi="Times New Roman" w:cs="Times New Roman"/>
        </w:rPr>
        <w:t>iający zastrzega sobie prawo sprawdzenia w toku oceny oferty wiarygodności przedstawionych przez Wykonawców dokumentów, oświadczeń, wykazów godzin.</w:t>
      </w:r>
    </w:p>
    <w:p w:rsidR="00DF6792" w:rsidRDefault="0088493D">
      <w:pPr>
        <w:pStyle w:val="Standard"/>
        <w:tabs>
          <w:tab w:val="left" w:pos="1135"/>
        </w:tabs>
        <w:spacing w:before="100" w:after="100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niniejszej oferty fakultatywnie można załączyć referencje.</w:t>
      </w:r>
    </w:p>
    <w:p w:rsidR="00DF6792" w:rsidRDefault="00DF6792">
      <w:pPr>
        <w:pStyle w:val="Standard"/>
        <w:tabs>
          <w:tab w:val="left" w:pos="1135"/>
        </w:tabs>
        <w:spacing w:before="100" w:after="100"/>
        <w:ind w:left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F6792" w:rsidRDefault="0088493D">
      <w:pPr>
        <w:pStyle w:val="Standard"/>
        <w:numPr>
          <w:ilvl w:val="1"/>
          <w:numId w:val="16"/>
        </w:numPr>
        <w:tabs>
          <w:tab w:val="left" w:pos="852"/>
          <w:tab w:val="left" w:pos="1419"/>
        </w:tabs>
        <w:spacing w:before="100" w:after="100"/>
        <w:ind w:left="426" w:firstLine="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Informacje o wagach punktowych: </w:t>
      </w:r>
      <w:r>
        <w:rPr>
          <w:rFonts w:ascii="Times New Roman" w:eastAsia="Times New Roman" w:hAnsi="Times New Roman" w:cs="Times New Roman"/>
        </w:rPr>
        <w:t>Zastosowan</w:t>
      </w:r>
      <w:r>
        <w:rPr>
          <w:rFonts w:ascii="Times New Roman" w:eastAsia="Times New Roman" w:hAnsi="Times New Roman" w:cs="Times New Roman"/>
        </w:rPr>
        <w:t>e będzie kryterium punktowe wykonania zamówienia, według punktacji  w skali od 0 do 100 pkt.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Cena – 100 % ,</w:t>
      </w:r>
    </w:p>
    <w:p w:rsidR="00DF6792" w:rsidRDefault="0088493D">
      <w:pPr>
        <w:pStyle w:val="Standard"/>
        <w:numPr>
          <w:ilvl w:val="1"/>
          <w:numId w:val="16"/>
        </w:numPr>
        <w:tabs>
          <w:tab w:val="left" w:pos="1277"/>
          <w:tab w:val="left" w:pos="1985"/>
        </w:tabs>
        <w:spacing w:before="100" w:after="100"/>
        <w:ind w:left="851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Opis sposobu przyznawania punktacji:</w:t>
      </w:r>
    </w:p>
    <w:p w:rsidR="00DF6792" w:rsidRDefault="0088493D">
      <w:pPr>
        <w:pStyle w:val="Standard"/>
        <w:numPr>
          <w:ilvl w:val="0"/>
          <w:numId w:val="29"/>
        </w:numPr>
        <w:jc w:val="both"/>
      </w:pPr>
      <w:r>
        <w:rPr>
          <w:rFonts w:ascii="Times New Roman" w:eastAsia="Calibri" w:hAnsi="Times New Roman" w:cs="Times New Roman"/>
          <w:u w:val="single"/>
          <w:lang w:eastAsia="en-US"/>
        </w:rPr>
        <w:t>Kryterium cenowe:</w:t>
      </w:r>
      <w:r>
        <w:rPr>
          <w:rFonts w:ascii="Times New Roman" w:eastAsia="Calibri" w:hAnsi="Times New Roman" w:cs="Times New Roman"/>
          <w:lang w:eastAsia="en-US"/>
        </w:rPr>
        <w:t xml:space="preserve"> Ocenie podlegać będzie cena za przygotowanie                                  i </w:t>
      </w:r>
      <w:r>
        <w:rPr>
          <w:rFonts w:ascii="Times New Roman" w:eastAsia="Calibri" w:hAnsi="Times New Roman" w:cs="Times New Roman"/>
          <w:lang w:eastAsia="en-US"/>
        </w:rPr>
        <w:t>przeprowadzenie wsparcia wykazana na podstawie załącznika nr 1 do niniejszego zapytania ofertowego.</w:t>
      </w:r>
    </w:p>
    <w:p w:rsidR="00DF6792" w:rsidRDefault="00DF6792">
      <w:pPr>
        <w:pStyle w:val="Standard"/>
        <w:ind w:left="700"/>
        <w:jc w:val="both"/>
        <w:rPr>
          <w:rFonts w:ascii="Times New Roman" w:eastAsia="Calibri" w:hAnsi="Times New Roman" w:cs="Times New Roman"/>
          <w:color w:val="000000"/>
          <w:lang w:eastAsia="en-US"/>
        </w:rPr>
      </w:pPr>
    </w:p>
    <w:p w:rsidR="00DF6792" w:rsidRDefault="0088493D">
      <w:pPr>
        <w:pStyle w:val="Standard"/>
        <w:ind w:left="700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>Maksymalna liczba punktów wynosi 100. Otrzyma ją Oferent, który zaproponuje najniższą cenę natomiast pozostali Oferenci otrzymają odpowiednio mniejszą licz</w:t>
      </w:r>
      <w:r>
        <w:rPr>
          <w:rFonts w:ascii="Times New Roman" w:eastAsia="Calibri" w:hAnsi="Times New Roman" w:cs="Times New Roman"/>
          <w:color w:val="000000"/>
          <w:lang w:eastAsia="en-US"/>
        </w:rPr>
        <w:t>bę punktów zgodnie z poniższym wzorem:</w:t>
      </w:r>
    </w:p>
    <w:p w:rsidR="00DF6792" w:rsidRDefault="0088493D">
      <w:pPr>
        <w:pStyle w:val="Standard"/>
        <w:tabs>
          <w:tab w:val="left" w:pos="0"/>
        </w:tabs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ab/>
        <w:t>C= (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Cmin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: Coc) x 100 pkt</w:t>
      </w:r>
    </w:p>
    <w:p w:rsidR="00DF6792" w:rsidRDefault="0088493D">
      <w:pPr>
        <w:pStyle w:val="Standard"/>
        <w:tabs>
          <w:tab w:val="left" w:pos="360"/>
        </w:tabs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lang w:eastAsia="en-US"/>
        </w:rPr>
        <w:t>Gdzie:</w:t>
      </w:r>
    </w:p>
    <w:p w:rsidR="00DF6792" w:rsidRDefault="0088493D">
      <w:pPr>
        <w:pStyle w:val="Standard"/>
        <w:tabs>
          <w:tab w:val="left" w:pos="360"/>
        </w:tabs>
        <w:spacing w:after="0" w:line="240" w:lineRule="auto"/>
      </w:pPr>
      <w:r>
        <w:rPr>
          <w:rFonts w:ascii="Times New Roman" w:eastAsia="Calibri" w:hAnsi="Times New Roman" w:cs="Times New Roman"/>
          <w:b/>
          <w:color w:val="000000"/>
          <w:lang w:eastAsia="en-US"/>
        </w:rPr>
        <w:tab/>
        <w:t>C</w:t>
      </w:r>
      <w:r>
        <w:rPr>
          <w:rFonts w:ascii="Times New Roman" w:eastAsia="Calibri" w:hAnsi="Times New Roman" w:cs="Times New Roman"/>
          <w:color w:val="000000"/>
          <w:lang w:eastAsia="en-US"/>
        </w:rPr>
        <w:t xml:space="preserve"> - uzyskana liczba punktów za kryterium cena</w:t>
      </w:r>
    </w:p>
    <w:p w:rsidR="00DF6792" w:rsidRDefault="0088493D">
      <w:pPr>
        <w:pStyle w:val="Standard"/>
        <w:tabs>
          <w:tab w:val="left" w:pos="360"/>
        </w:tabs>
        <w:spacing w:after="0" w:line="240" w:lineRule="auto"/>
      </w:pPr>
      <w:r>
        <w:rPr>
          <w:rFonts w:ascii="Times New Roman" w:eastAsia="Calibri" w:hAnsi="Times New Roman" w:cs="Times New Roman"/>
          <w:b/>
          <w:color w:val="000000"/>
          <w:lang w:eastAsia="en-US"/>
        </w:rPr>
        <w:tab/>
      </w:r>
      <w:proofErr w:type="spellStart"/>
      <w:r>
        <w:rPr>
          <w:rFonts w:ascii="Times New Roman" w:eastAsia="Calibri" w:hAnsi="Times New Roman" w:cs="Times New Roman"/>
          <w:b/>
          <w:color w:val="000000"/>
          <w:lang w:eastAsia="en-US"/>
        </w:rPr>
        <w:t>Cmin</w:t>
      </w:r>
      <w:proofErr w:type="spellEnd"/>
      <w:r>
        <w:rPr>
          <w:rFonts w:ascii="Times New Roman" w:eastAsia="Calibri" w:hAnsi="Times New Roman" w:cs="Times New Roman"/>
          <w:color w:val="000000"/>
          <w:lang w:eastAsia="en-US"/>
        </w:rPr>
        <w:t xml:space="preserve"> - najniższa cena jednostkowa wynikająca ze złożonych ofert</w:t>
      </w:r>
    </w:p>
    <w:p w:rsidR="00DF6792" w:rsidRDefault="0088493D">
      <w:pPr>
        <w:pStyle w:val="Standard"/>
        <w:tabs>
          <w:tab w:val="left" w:pos="360"/>
        </w:tabs>
        <w:spacing w:after="0" w:line="240" w:lineRule="auto"/>
      </w:pPr>
      <w:r>
        <w:rPr>
          <w:rFonts w:ascii="Times New Roman" w:eastAsia="Calibri" w:hAnsi="Times New Roman" w:cs="Times New Roman"/>
          <w:b/>
          <w:color w:val="000000"/>
          <w:lang w:eastAsia="en-US"/>
        </w:rPr>
        <w:tab/>
        <w:t>Coc</w:t>
      </w:r>
      <w:r>
        <w:rPr>
          <w:rFonts w:ascii="Times New Roman" w:eastAsia="Calibri" w:hAnsi="Times New Roman" w:cs="Times New Roman"/>
          <w:color w:val="000000"/>
          <w:lang w:eastAsia="en-US"/>
        </w:rPr>
        <w:t xml:space="preserve"> - cena jednostkowa oferty ocenianej</w:t>
      </w:r>
    </w:p>
    <w:p w:rsidR="00DF6792" w:rsidRDefault="00DF6792">
      <w:pPr>
        <w:pStyle w:val="Standard"/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color w:val="000000"/>
          <w:lang w:eastAsia="en-US"/>
        </w:rPr>
      </w:pPr>
    </w:p>
    <w:p w:rsidR="00DF6792" w:rsidRDefault="00DF6792">
      <w:pPr>
        <w:pStyle w:val="Standard"/>
        <w:tabs>
          <w:tab w:val="left" w:pos="1060"/>
        </w:tabs>
        <w:spacing w:after="0" w:line="240" w:lineRule="auto"/>
        <w:ind w:left="70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DF6792" w:rsidRDefault="00DF6792">
      <w:pPr>
        <w:pStyle w:val="Standard"/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8568" w:type="dxa"/>
        <w:tblInd w:w="6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8"/>
      </w:tblGrid>
      <w:tr w:rsidR="00DF6792">
        <w:tblPrEx>
          <w:tblCellMar>
            <w:top w:w="0" w:type="dxa"/>
            <w:bottom w:w="0" w:type="dxa"/>
          </w:tblCellMar>
        </w:tblPrEx>
        <w:tc>
          <w:tcPr>
            <w:tcW w:w="8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92" w:rsidRDefault="0088493D">
            <w:pPr>
              <w:pStyle w:val="Standard"/>
              <w:numPr>
                <w:ilvl w:val="0"/>
                <w:numId w:val="25"/>
              </w:numPr>
              <w:ind w:left="556" w:firstLine="0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Opis sposobu przygotowania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oferty / Termin składania ofert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</w:tbl>
    <w:p w:rsidR="00DF6792" w:rsidRDefault="00DF6792">
      <w:pPr>
        <w:pStyle w:val="Standard"/>
        <w:ind w:left="700"/>
        <w:jc w:val="both"/>
        <w:rPr>
          <w:rFonts w:ascii="Times New Roman" w:eastAsia="Calibri" w:hAnsi="Times New Roman" w:cs="Times New Roman"/>
          <w:color w:val="FF0000"/>
          <w:lang w:eastAsia="en-US"/>
        </w:rPr>
      </w:pPr>
    </w:p>
    <w:p w:rsidR="00DF6792" w:rsidRDefault="0088493D">
      <w:pPr>
        <w:pStyle w:val="Standard"/>
        <w:numPr>
          <w:ilvl w:val="0"/>
          <w:numId w:val="30"/>
        </w:numPr>
        <w:jc w:val="both"/>
      </w:pPr>
      <w:r>
        <w:rPr>
          <w:rFonts w:ascii="Times New Roman" w:eastAsia="Calibri" w:hAnsi="Times New Roman" w:cs="Times New Roman"/>
          <w:b/>
          <w:bCs/>
          <w:lang w:eastAsia="en-US"/>
        </w:rPr>
        <w:t>Oferty należy składać najpóźniej do dnia 14.02.2016</w:t>
      </w:r>
      <w:r>
        <w:rPr>
          <w:rFonts w:ascii="Times New Roman" w:eastAsia="Calibri" w:hAnsi="Times New Roman" w:cs="Times New Roman"/>
          <w:b/>
          <w:bCs/>
          <w:color w:val="FF0000"/>
          <w:lang w:eastAsia="en-US"/>
        </w:rPr>
        <w:t xml:space="preserve">. </w:t>
      </w:r>
      <w:r>
        <w:rPr>
          <w:rFonts w:ascii="Times New Roman" w:eastAsia="Calibri" w:hAnsi="Times New Roman" w:cs="Times New Roman"/>
          <w:b/>
          <w:bCs/>
          <w:lang w:eastAsia="en-US"/>
        </w:rPr>
        <w:t>do godziny 12.00 w południe.</w:t>
      </w:r>
    </w:p>
    <w:p w:rsidR="00DF6792" w:rsidRDefault="0088493D">
      <w:pPr>
        <w:pStyle w:val="Standard"/>
        <w:numPr>
          <w:ilvl w:val="0"/>
          <w:numId w:val="7"/>
        </w:numPr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O terminie złożenia oferty decyduje data wpłynięcia do Zamawiającego.</w:t>
      </w:r>
    </w:p>
    <w:p w:rsidR="00DF6792" w:rsidRDefault="0088493D">
      <w:pPr>
        <w:pStyle w:val="Standard"/>
        <w:numPr>
          <w:ilvl w:val="0"/>
          <w:numId w:val="7"/>
        </w:numPr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Oferty, które wpłyną po ww. terminie, nie będą rozpatrywane.</w:t>
      </w:r>
    </w:p>
    <w:p w:rsidR="00DF6792" w:rsidRDefault="0088493D">
      <w:pPr>
        <w:pStyle w:val="Standard"/>
        <w:numPr>
          <w:ilvl w:val="0"/>
          <w:numId w:val="7"/>
        </w:numPr>
        <w:jc w:val="both"/>
      </w:pPr>
      <w:r>
        <w:rPr>
          <w:rFonts w:ascii="Times New Roman" w:eastAsia="Calibri" w:hAnsi="Times New Roman" w:cs="Times New Roman"/>
          <w:lang w:eastAsia="en-US"/>
        </w:rPr>
        <w:t xml:space="preserve">Ofertę </w:t>
      </w:r>
      <w:r>
        <w:rPr>
          <w:rFonts w:ascii="Times New Roman" w:eastAsia="Calibri" w:hAnsi="Times New Roman" w:cs="Times New Roman"/>
          <w:lang w:eastAsia="en-US"/>
        </w:rPr>
        <w:t>należy wysłać pocztą tradycyjną lub kurierem lub złożyć osobiście w:  siedzibie Zamawiającego: Gorzów Wlkp., ul. Targowa 9,  z dopiskiem na kopercie: „Odpowiedź na zapytanie ofertowe nr 5/2016. Nie otwierać do 14.02.2016. do godziny 12.00”.</w:t>
      </w:r>
    </w:p>
    <w:p w:rsidR="00DF6792" w:rsidRDefault="0088493D">
      <w:pPr>
        <w:pStyle w:val="Standard"/>
        <w:numPr>
          <w:ilvl w:val="0"/>
          <w:numId w:val="7"/>
        </w:numPr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Oferta powinna </w:t>
      </w:r>
      <w:r>
        <w:rPr>
          <w:rFonts w:ascii="Times New Roman" w:eastAsia="Calibri" w:hAnsi="Times New Roman" w:cs="Times New Roman"/>
          <w:lang w:eastAsia="en-US"/>
        </w:rPr>
        <w:t>być czytelna i sporządzona w języku polskim. Oferta oraz wszelkie załączniki muszą być podpisane przez osoby upoważnione do reprezentowania Wykonawcy. W przypadku, gdy oferta jest podpisana przez inną osobę niż przedstawiciel prawny Wykonawcy, do oferty na</w:t>
      </w:r>
      <w:r>
        <w:rPr>
          <w:rFonts w:ascii="Times New Roman" w:eastAsia="Calibri" w:hAnsi="Times New Roman" w:cs="Times New Roman"/>
          <w:lang w:eastAsia="en-US"/>
        </w:rPr>
        <w:t>leży dołączyć oryginał lub poświadczoną kopię stosowanego pełnomocnictwa wystawionego przez osoby do tego upoważnione.</w:t>
      </w:r>
    </w:p>
    <w:p w:rsidR="00DF6792" w:rsidRDefault="0088493D">
      <w:pPr>
        <w:pStyle w:val="Standard"/>
        <w:numPr>
          <w:ilvl w:val="0"/>
          <w:numId w:val="7"/>
        </w:numPr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Każdy Wykonawca może złożyć tylko jedną ofertę.</w:t>
      </w:r>
    </w:p>
    <w:p w:rsidR="00DF6792" w:rsidRDefault="0088493D">
      <w:pPr>
        <w:pStyle w:val="Standard"/>
        <w:numPr>
          <w:ilvl w:val="0"/>
          <w:numId w:val="7"/>
        </w:numPr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Zamawiający nie ponosi odpowiedzialności za zdarzenia wynikające z niewłaściwego oznakowa</w:t>
      </w:r>
      <w:r>
        <w:rPr>
          <w:rFonts w:ascii="Times New Roman" w:eastAsia="Calibri" w:hAnsi="Times New Roman" w:cs="Times New Roman"/>
          <w:lang w:eastAsia="en-US"/>
        </w:rPr>
        <w:t>nia koperty lub braku któregokolwiek z wymaganych dokumentów/ informacji oraz za przesłanie /złożenie oferty w innym miejscu, niż wskazanie w niniejszym zapytaniu.</w:t>
      </w:r>
    </w:p>
    <w:p w:rsidR="00DF6792" w:rsidRDefault="0088493D">
      <w:pPr>
        <w:pStyle w:val="Standard"/>
        <w:numPr>
          <w:ilvl w:val="0"/>
          <w:numId w:val="7"/>
        </w:numPr>
        <w:jc w:val="both"/>
      </w:pPr>
      <w:r>
        <w:rPr>
          <w:rFonts w:ascii="Times New Roman" w:eastAsia="Calibri" w:hAnsi="Times New Roman" w:cs="Times New Roman"/>
          <w:lang w:eastAsia="en-US"/>
        </w:rPr>
        <w:t>Wykonawca w toku postępowania może zwracać się z zapytaniami o wyjaśnienie niniejszego zapyt</w:t>
      </w:r>
      <w:r>
        <w:rPr>
          <w:rFonts w:ascii="Times New Roman" w:eastAsia="Calibri" w:hAnsi="Times New Roman" w:cs="Times New Roman"/>
          <w:lang w:eastAsia="en-US"/>
        </w:rPr>
        <w:t>ania. Odpowiedź zostanie wysłana do Wykonawcy zadającego pytanie drogą mailową. Zamawiający zastrzega sobie prawo pozostawienia pytania bez odpowiedzi w sytuacji jego złożenia w terminie krótszym niż 1 dzień przed terminem składania oferty.</w:t>
      </w:r>
    </w:p>
    <w:p w:rsidR="00DF6792" w:rsidRDefault="0088493D">
      <w:pPr>
        <w:pStyle w:val="Standard"/>
        <w:numPr>
          <w:ilvl w:val="0"/>
          <w:numId w:val="7"/>
        </w:numPr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Wykonawca ponos</w:t>
      </w:r>
      <w:r>
        <w:rPr>
          <w:rFonts w:ascii="Times New Roman" w:eastAsia="Calibri" w:hAnsi="Times New Roman" w:cs="Times New Roman"/>
          <w:lang w:eastAsia="en-US"/>
        </w:rPr>
        <w:t>i wszelkie koszty związane z przygotowaniem i złożeniem oferty.</w:t>
      </w:r>
    </w:p>
    <w:p w:rsidR="00DF6792" w:rsidRDefault="00DF6792">
      <w:pPr>
        <w:pStyle w:val="Standard"/>
        <w:ind w:left="10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8568" w:type="dxa"/>
        <w:tblInd w:w="6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8"/>
      </w:tblGrid>
      <w:tr w:rsidR="00DF6792">
        <w:tblPrEx>
          <w:tblCellMar>
            <w:top w:w="0" w:type="dxa"/>
            <w:bottom w:w="0" w:type="dxa"/>
          </w:tblCellMar>
        </w:tblPrEx>
        <w:tc>
          <w:tcPr>
            <w:tcW w:w="8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92" w:rsidRDefault="0088493D">
            <w:pPr>
              <w:pStyle w:val="Standard"/>
              <w:numPr>
                <w:ilvl w:val="0"/>
                <w:numId w:val="25"/>
              </w:numPr>
              <w:ind w:left="556"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Informacje na temat zakresu wykluczenia:</w:t>
            </w:r>
          </w:p>
        </w:tc>
      </w:tr>
    </w:tbl>
    <w:p w:rsidR="00DF6792" w:rsidRDefault="00DF6792">
      <w:pPr>
        <w:pStyle w:val="Standard"/>
        <w:tabs>
          <w:tab w:val="left" w:pos="1135"/>
        </w:tabs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F6792" w:rsidRDefault="0088493D">
      <w:pPr>
        <w:pStyle w:val="Standard"/>
        <w:numPr>
          <w:ilvl w:val="0"/>
          <w:numId w:val="31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Wykonawca nie może być powiązany osobowo lub kapitałowo z Zamawiającym. Przez powiązania kapitałowe lub osobowe rozumie się wzajemne powiązania </w:t>
      </w:r>
      <w:r>
        <w:rPr>
          <w:rFonts w:ascii="Times New Roman" w:eastAsia="Times New Roman" w:hAnsi="Times New Roman" w:cs="Times New Roman"/>
        </w:rPr>
        <w:t xml:space="preserve">między Zamawiającym lub osobami upoważnionymi do zaciągania zobowiązań w imieniu Zamawiającego lub osobami </w:t>
      </w:r>
      <w:r>
        <w:rPr>
          <w:rFonts w:ascii="Times New Roman" w:eastAsia="Times New Roman" w:hAnsi="Times New Roman" w:cs="Times New Roman"/>
        </w:rPr>
        <w:lastRenderedPageBreak/>
        <w:t>wykonującymi w imieniu Zamawiającego czynności związane z przygotowaniem i przeprowadzeniem procedury wyboru Wykonawcy a Wykonawcą, polegające w szcz</w:t>
      </w:r>
      <w:r>
        <w:rPr>
          <w:rFonts w:ascii="Times New Roman" w:eastAsia="Times New Roman" w:hAnsi="Times New Roman" w:cs="Times New Roman"/>
        </w:rPr>
        <w:t>ególności na:</w:t>
      </w:r>
    </w:p>
    <w:p w:rsidR="00DF6792" w:rsidRDefault="0088493D">
      <w:pPr>
        <w:pStyle w:val="Standard"/>
        <w:numPr>
          <w:ilvl w:val="1"/>
          <w:numId w:val="13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uczestniczeniu w spółce jako wspólnik spółki cywilnej lub spółki osobowej;</w:t>
      </w:r>
    </w:p>
    <w:p w:rsidR="00DF6792" w:rsidRDefault="0088493D">
      <w:pPr>
        <w:pStyle w:val="Standard"/>
        <w:numPr>
          <w:ilvl w:val="1"/>
          <w:numId w:val="13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posiadaniu co najmniej 10 % udziałów lub akcji;</w:t>
      </w:r>
    </w:p>
    <w:p w:rsidR="00DF6792" w:rsidRDefault="0088493D">
      <w:pPr>
        <w:pStyle w:val="Standard"/>
        <w:numPr>
          <w:ilvl w:val="1"/>
          <w:numId w:val="13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pełnieniu funkcji członka organu nadzorczego lub zarządzającego, prokurenta, pełnomocnika;</w:t>
      </w:r>
    </w:p>
    <w:p w:rsidR="00DF6792" w:rsidRDefault="0088493D">
      <w:pPr>
        <w:pStyle w:val="Standard"/>
        <w:numPr>
          <w:ilvl w:val="1"/>
          <w:numId w:val="13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pozostawaniu w związku małże</w:t>
      </w:r>
      <w:r>
        <w:rPr>
          <w:rFonts w:ascii="Times New Roman" w:eastAsia="Times New Roman" w:hAnsi="Times New Roman" w:cs="Times New Roman"/>
        </w:rPr>
        <w:t>ńskim, w stosunku pokrewieństwa lub powinowactwa w linii prostej, pokrewieństwa lub powinowactwa w linii bocznej do drugiego stopnia lub w stosunku przysposobienia, opieki lub kurateli.</w:t>
      </w:r>
    </w:p>
    <w:p w:rsidR="00DF6792" w:rsidRDefault="0088493D">
      <w:pPr>
        <w:pStyle w:val="Standard"/>
        <w:numPr>
          <w:ilvl w:val="0"/>
          <w:numId w:val="8"/>
        </w:numPr>
        <w:tabs>
          <w:tab w:val="left" w:pos="-7274"/>
        </w:tabs>
        <w:spacing w:after="0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Oferent jest zobowiązany do popisania oświadczenia ujętego w załącznik</w:t>
      </w:r>
      <w:r>
        <w:rPr>
          <w:rFonts w:ascii="Times New Roman" w:eastAsia="Calibri" w:hAnsi="Times New Roman" w:cs="Times New Roman"/>
          <w:lang w:eastAsia="en-US"/>
        </w:rPr>
        <w:t>u nr 2 do niniejszego zapytania ofertowego. Osoby, które nie podpiszą ww. oświadczenia, nie będą brane pod uwagę.</w:t>
      </w:r>
    </w:p>
    <w:p w:rsidR="00DF6792" w:rsidRDefault="00DF6792">
      <w:pPr>
        <w:pStyle w:val="Standard"/>
        <w:shd w:val="clear" w:color="auto" w:fill="FFFFFF"/>
        <w:tabs>
          <w:tab w:val="left" w:pos="1126"/>
        </w:tabs>
        <w:spacing w:after="0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588" w:type="dxa"/>
        <w:tblInd w:w="5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88"/>
      </w:tblGrid>
      <w:tr w:rsidR="00DF6792">
        <w:tblPrEx>
          <w:tblCellMar>
            <w:top w:w="0" w:type="dxa"/>
            <w:bottom w:w="0" w:type="dxa"/>
          </w:tblCellMar>
        </w:tblPrEx>
        <w:tc>
          <w:tcPr>
            <w:tcW w:w="8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92" w:rsidRDefault="0088493D">
            <w:pPr>
              <w:pStyle w:val="Standard"/>
              <w:numPr>
                <w:ilvl w:val="0"/>
                <w:numId w:val="25"/>
              </w:numPr>
              <w:shd w:val="clear" w:color="auto" w:fill="EEECE1"/>
              <w:spacing w:after="0"/>
              <w:ind w:left="293" w:firstLine="0"/>
              <w:jc w:val="both"/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Określenie warunków zmian umowy w wyniku przeprowadzonego postępowania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</w:tbl>
    <w:p w:rsidR="00DF6792" w:rsidRDefault="00DF6792">
      <w:pPr>
        <w:pStyle w:val="Standard"/>
        <w:spacing w:after="0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6792" w:rsidRDefault="0088493D">
      <w:pPr>
        <w:pStyle w:val="Standard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Zamawiający przewiduje możliwość nie podpisania umowy w przypadku </w:t>
      </w:r>
      <w:r>
        <w:rPr>
          <w:rFonts w:ascii="Times New Roman" w:eastAsia="Times New Roman" w:hAnsi="Times New Roman" w:cs="Times New Roman"/>
        </w:rPr>
        <w:t>nie otrzymania dofinansowania ww. projektu.</w:t>
      </w:r>
    </w:p>
    <w:p w:rsidR="00DF6792" w:rsidRDefault="0088493D">
      <w:pPr>
        <w:pStyle w:val="Standard"/>
        <w:numPr>
          <w:ilvl w:val="0"/>
          <w:numId w:val="9"/>
        </w:numPr>
        <w:spacing w:after="0"/>
      </w:pPr>
      <w:r>
        <w:rPr>
          <w:rFonts w:ascii="Times New Roman" w:eastAsia="Calibri" w:hAnsi="Times New Roman" w:cs="Times New Roman"/>
          <w:lang w:eastAsia="en-US"/>
        </w:rPr>
        <w:t>Zamawiający zastrzega sobie prawo swobodnego wyboru ofert, negocjowania oferty, zmiany warunków lub zamknięcia naboru bez wyboru oferty w szczególności    w przypadku złożenia ofert przekraczających wysokość środ</w:t>
      </w:r>
      <w:r>
        <w:rPr>
          <w:rFonts w:ascii="Times New Roman" w:eastAsia="Calibri" w:hAnsi="Times New Roman" w:cs="Times New Roman"/>
          <w:lang w:eastAsia="en-US"/>
        </w:rPr>
        <w:t>ków zaplanowanych    w budżecie projektu na realizację niniejszego zamówienia.</w:t>
      </w:r>
    </w:p>
    <w:p w:rsidR="00DF6792" w:rsidRDefault="0088493D">
      <w:pPr>
        <w:pStyle w:val="Standard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Zamawiający zastrzega sobie prawo do unieważnienia niniejszego postępowania bez podania uzasadnienia.</w:t>
      </w:r>
    </w:p>
    <w:p w:rsidR="00DF6792" w:rsidRDefault="0088493D">
      <w:pPr>
        <w:pStyle w:val="Standard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Zgodnie z pkt. 15 Rozdziału 6.5.3. Wytycznych w zakresie kwalifikowalności </w:t>
      </w:r>
      <w:r>
        <w:rPr>
          <w:rFonts w:ascii="Times New Roman" w:eastAsia="Calibri" w:hAnsi="Times New Roman" w:cs="Times New Roman"/>
          <w:lang w:eastAsia="en-US"/>
        </w:rPr>
        <w:t>wydatków w ramach EFRR, EFS oraz FS na lata 2014-2020  zamawiający dopuszcza możliwość udzielania Wykonawcy wyłonionemu w niniejszym postępowaniu zamówień uzupełniających, w wysokości nie przekraczającej 50% wartości zamówienia określonego w zawartej z Wyk</w:t>
      </w:r>
      <w:r>
        <w:rPr>
          <w:rFonts w:ascii="Times New Roman" w:eastAsia="Calibri" w:hAnsi="Times New Roman" w:cs="Times New Roman"/>
          <w:lang w:eastAsia="en-US"/>
        </w:rPr>
        <w:t>onawcą umowie o ile zamówienia te będą zgodne z podstawowym przedmiotem zamówienia. W tym przypadku nie będzie konieczne ponowne stosowanie zasady konkurencyjności.</w:t>
      </w:r>
    </w:p>
    <w:p w:rsidR="00DF6792" w:rsidRDefault="00DF6792">
      <w:pPr>
        <w:pStyle w:val="Standard"/>
        <w:spacing w:after="0"/>
        <w:ind w:left="700"/>
        <w:jc w:val="both"/>
        <w:rPr>
          <w:rFonts w:ascii="Times New Roman" w:eastAsia="Calibri" w:hAnsi="Times New Roman" w:cs="Times New Roman"/>
          <w:color w:val="0000FF"/>
          <w:sz w:val="24"/>
          <w:szCs w:val="24"/>
          <w:lang w:eastAsia="en-US"/>
        </w:rPr>
      </w:pPr>
    </w:p>
    <w:tbl>
      <w:tblPr>
        <w:tblW w:w="8614" w:type="dxa"/>
        <w:tblInd w:w="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4"/>
      </w:tblGrid>
      <w:tr w:rsidR="00DF6792">
        <w:tblPrEx>
          <w:tblCellMar>
            <w:top w:w="0" w:type="dxa"/>
            <w:bottom w:w="0" w:type="dxa"/>
          </w:tblCellMar>
        </w:tblPrEx>
        <w:tc>
          <w:tcPr>
            <w:tcW w:w="8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92" w:rsidRDefault="0088493D">
            <w:pPr>
              <w:pStyle w:val="Standard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Odrzucenie Wykonawcy</w:t>
            </w:r>
          </w:p>
        </w:tc>
      </w:tr>
    </w:tbl>
    <w:p w:rsidR="00DF6792" w:rsidRDefault="00DF6792">
      <w:pPr>
        <w:pStyle w:val="Standard"/>
        <w:spacing w:line="240" w:lineRule="auto"/>
        <w:jc w:val="right"/>
        <w:rPr>
          <w:rFonts w:ascii="Times New Roman" w:eastAsia="Calibri" w:hAnsi="Times New Roman" w:cs="Times New Roman"/>
          <w:szCs w:val="24"/>
          <w:lang w:eastAsia="en-US"/>
        </w:rPr>
      </w:pPr>
    </w:p>
    <w:p w:rsidR="00DF6792" w:rsidRDefault="0088493D">
      <w:pPr>
        <w:pStyle w:val="Standard"/>
        <w:spacing w:line="240" w:lineRule="auto"/>
        <w:ind w:left="567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lastRenderedPageBreak/>
        <w:t>Wykonawca zostanie odrzucony z niniejszego postępowania:</w:t>
      </w:r>
    </w:p>
    <w:p w:rsidR="00DF6792" w:rsidRDefault="0088493D">
      <w:pPr>
        <w:pStyle w:val="Standard"/>
        <w:numPr>
          <w:ilvl w:val="0"/>
          <w:numId w:val="33"/>
        </w:numPr>
        <w:spacing w:line="240" w:lineRule="auto"/>
        <w:ind w:left="0" w:firstLine="207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W </w:t>
      </w:r>
      <w:r>
        <w:rPr>
          <w:rFonts w:ascii="Times New Roman" w:eastAsia="Calibri" w:hAnsi="Times New Roman" w:cs="Times New Roman"/>
          <w:lang w:eastAsia="en-US"/>
        </w:rPr>
        <w:t>przypadku niezgodności oferty z niniejszym zapytaniem;</w:t>
      </w:r>
    </w:p>
    <w:p w:rsidR="00DF6792" w:rsidRDefault="0088493D">
      <w:pPr>
        <w:pStyle w:val="Standard"/>
        <w:numPr>
          <w:ilvl w:val="0"/>
          <w:numId w:val="14"/>
        </w:numPr>
        <w:spacing w:line="240" w:lineRule="auto"/>
        <w:ind w:left="0" w:firstLine="207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W przypadku niespełnienia warunków udziału;</w:t>
      </w:r>
    </w:p>
    <w:p w:rsidR="00DF6792" w:rsidRDefault="0088493D">
      <w:pPr>
        <w:pStyle w:val="Standard"/>
        <w:numPr>
          <w:ilvl w:val="0"/>
          <w:numId w:val="14"/>
        </w:numPr>
        <w:spacing w:line="240" w:lineRule="auto"/>
        <w:ind w:left="0" w:firstLine="207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W przypadku przedstawienia przez Wykonawcę informacji nieprawdziwych;</w:t>
      </w:r>
    </w:p>
    <w:p w:rsidR="00DF6792" w:rsidRDefault="0088493D">
      <w:pPr>
        <w:pStyle w:val="Standard"/>
        <w:numPr>
          <w:ilvl w:val="0"/>
          <w:numId w:val="14"/>
        </w:numPr>
        <w:spacing w:line="240" w:lineRule="auto"/>
        <w:ind w:left="0" w:firstLine="207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W przypadku powiązania Wykonawcy z Zamawiającym osobowo lub kapitałowo.</w:t>
      </w:r>
    </w:p>
    <w:p w:rsidR="00DF6792" w:rsidRDefault="00DF6792">
      <w:pPr>
        <w:pStyle w:val="Standard"/>
        <w:jc w:val="right"/>
        <w:rPr>
          <w:rFonts w:ascii="Times New Roman" w:eastAsia="Calibri" w:hAnsi="Times New Roman" w:cs="Times New Roman"/>
          <w:szCs w:val="24"/>
          <w:lang w:eastAsia="en-US"/>
        </w:rPr>
      </w:pPr>
    </w:p>
    <w:p w:rsidR="00DF6792" w:rsidRDefault="0088493D">
      <w:pPr>
        <w:pStyle w:val="Standard"/>
        <w:jc w:val="right"/>
      </w:pPr>
      <w:r>
        <w:rPr>
          <w:rFonts w:ascii="Times New Roman" w:eastAsia="Calibri" w:hAnsi="Times New Roman" w:cs="Times New Roman"/>
          <w:szCs w:val="24"/>
          <w:lang w:eastAsia="en-US"/>
        </w:rPr>
        <w:t>Załącznik nr 1</w:t>
      </w:r>
      <w:r>
        <w:rPr>
          <w:rFonts w:ascii="Times New Roman" w:eastAsia="Calibri" w:hAnsi="Times New Roman" w:cs="Times New Roman"/>
          <w:szCs w:val="24"/>
          <w:lang w:eastAsia="en-US"/>
        </w:rPr>
        <w:t xml:space="preserve"> DO ZAPYTANIA OFERTOWEGO </w:t>
      </w:r>
      <w:r>
        <w:rPr>
          <w:rFonts w:ascii="Times New Roman" w:eastAsia="Times New Roman" w:hAnsi="Times New Roman" w:cs="Times New Roman"/>
          <w:b/>
          <w:szCs w:val="24"/>
        </w:rPr>
        <w:t xml:space="preserve">nr </w:t>
      </w:r>
      <w:r>
        <w:rPr>
          <w:rFonts w:ascii="Times New Roman" w:eastAsia="Calibri" w:hAnsi="Times New Roman" w:cs="Times New Roman"/>
          <w:b/>
          <w:lang w:eastAsia="en-US"/>
        </w:rPr>
        <w:t>5/2016</w:t>
      </w:r>
    </w:p>
    <w:p w:rsidR="00DF6792" w:rsidRDefault="00DF6792">
      <w:pPr>
        <w:pStyle w:val="Standard"/>
        <w:rPr>
          <w:rFonts w:ascii="Times New Roman" w:eastAsia="Calibri" w:hAnsi="Times New Roman" w:cs="Times New Roman"/>
          <w:szCs w:val="24"/>
          <w:lang w:eastAsia="en-US"/>
        </w:rPr>
      </w:pPr>
    </w:p>
    <w:p w:rsidR="00DF6792" w:rsidRDefault="00DF6792">
      <w:pPr>
        <w:pStyle w:val="Standard"/>
        <w:jc w:val="right"/>
        <w:rPr>
          <w:rFonts w:ascii="Times New Roman" w:eastAsia="Calibri" w:hAnsi="Times New Roman" w:cs="Times New Roman"/>
          <w:lang w:eastAsia="en-US"/>
        </w:rPr>
      </w:pPr>
    </w:p>
    <w:p w:rsidR="00DF6792" w:rsidRDefault="0088493D">
      <w:pPr>
        <w:pStyle w:val="Standard"/>
        <w:spacing w:line="240" w:lineRule="auto"/>
        <w:jc w:val="right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……………………..................                                 </w:t>
      </w:r>
    </w:p>
    <w:p w:rsidR="00DF6792" w:rsidRDefault="0088493D">
      <w:pPr>
        <w:pStyle w:val="Standard"/>
        <w:spacing w:line="240" w:lineRule="auto"/>
        <w:ind w:left="5663"/>
        <w:jc w:val="center"/>
        <w:rPr>
          <w:rFonts w:ascii="Times New Roman" w:eastAsia="Calibri" w:hAnsi="Times New Roman" w:cs="Times New Roman"/>
          <w:i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        (Miejscowość i data)</w:t>
      </w:r>
    </w:p>
    <w:p w:rsidR="00DF6792" w:rsidRDefault="00DF6792">
      <w:pPr>
        <w:pStyle w:val="Standard"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</w:p>
    <w:p w:rsidR="00DF6792" w:rsidRDefault="0088493D">
      <w:pPr>
        <w:pStyle w:val="Standard"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Nazwa Wykonawcy: ……………………………………..…………………..…………..……………</w:t>
      </w:r>
    </w:p>
    <w:p w:rsidR="00DF6792" w:rsidRDefault="0088493D">
      <w:pPr>
        <w:pStyle w:val="Standard"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Adres Wykonawcy: ..……………………………………………………………………….…………</w:t>
      </w:r>
    </w:p>
    <w:p w:rsidR="00DF6792" w:rsidRDefault="0088493D">
      <w:pPr>
        <w:pStyle w:val="Standard"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………………………………………………………………………………………………….………</w:t>
      </w:r>
    </w:p>
    <w:p w:rsidR="00DF6792" w:rsidRDefault="0088493D">
      <w:pPr>
        <w:pStyle w:val="Standard"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NIP: ……………………………………..…..              REGON: …………………………………….</w:t>
      </w:r>
    </w:p>
    <w:p w:rsidR="00DF6792" w:rsidRDefault="0088493D">
      <w:pPr>
        <w:pStyle w:val="Standard"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Nr telefonu: ……………………………………………………………………………………………</w:t>
      </w:r>
    </w:p>
    <w:p w:rsidR="00DF6792" w:rsidRDefault="0088493D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lang w:eastAsia="ar-SA"/>
        </w:rPr>
        <w:t xml:space="preserve">Adres e-mail: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……………………………………………………….………………………..…</w:t>
      </w:r>
    </w:p>
    <w:p w:rsidR="00DF6792" w:rsidRDefault="00DF6792">
      <w:pPr>
        <w:pStyle w:val="Standard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F6792" w:rsidRDefault="00DF6792">
      <w:pPr>
        <w:pStyle w:val="Standard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F6792" w:rsidRDefault="0088493D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6"/>
        </w:rPr>
        <w:t>FORMULARZ OFERTOWY</w:t>
      </w:r>
    </w:p>
    <w:p w:rsidR="00DF6792" w:rsidRDefault="00DF6792">
      <w:pPr>
        <w:pStyle w:val="Standard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DF6792" w:rsidRDefault="0088493D">
      <w:pPr>
        <w:pStyle w:val="Standard"/>
        <w:spacing w:after="0" w:line="360" w:lineRule="auto"/>
        <w:ind w:firstLine="708"/>
        <w:jc w:val="both"/>
      </w:pPr>
      <w:r>
        <w:rPr>
          <w:rFonts w:ascii="Times New Roman" w:eastAsia="Calibri" w:hAnsi="Times New Roman" w:cs="Times New Roman"/>
          <w:bCs/>
          <w:color w:val="000000"/>
          <w:sz w:val="24"/>
          <w:szCs w:val="20"/>
          <w:lang w:eastAsia="en-US"/>
        </w:rPr>
        <w:t>W odpowiedzi na zaproszenie do sk</w:t>
      </w:r>
      <w:r>
        <w:rPr>
          <w:rFonts w:ascii="Times New Roman" w:eastAsia="Calibri" w:hAnsi="Times New Roman" w:cs="Times New Roman"/>
          <w:bCs/>
          <w:color w:val="000000"/>
          <w:sz w:val="24"/>
          <w:szCs w:val="20"/>
          <w:lang w:eastAsia="en-US"/>
        </w:rPr>
        <w:t xml:space="preserve">ładania ofert na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świadczenie usługi warsztatów z doradztwa zawodowego </w:t>
      </w:r>
      <w:r>
        <w:rPr>
          <w:rFonts w:ascii="Times New Roman" w:eastAsia="Calibri" w:hAnsi="Times New Roman" w:cs="Times New Roman"/>
          <w:lang w:eastAsia="en-US"/>
        </w:rPr>
        <w:t>w ramach reintegracji społecznej  związanej z realizacją projektu</w:t>
      </w:r>
      <w:r>
        <w:rPr>
          <w:rFonts w:eastAsia="Calibri" w:cs="Times New Roman"/>
          <w:lang w:eastAsia="en-US"/>
        </w:rPr>
        <w:t xml:space="preserve"> pn. </w:t>
      </w:r>
      <w:r>
        <w:rPr>
          <w:rFonts w:eastAsia="Calibri" w:cs="Times New Roman"/>
          <w:lang w:eastAsia="en-US"/>
        </w:rPr>
        <w:lastRenderedPageBreak/>
        <w:t>„Kompleksowe i wystandaryzowane aktywizowanie osób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zagrożonych wykluczeniem społecznym poprzez tworzenie nowych i ws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parcie istniejących CIS-ów na terenie województwa lubuskiego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” </w:t>
      </w:r>
      <w:r>
        <w:rPr>
          <w:rFonts w:ascii="Times New Roman" w:eastAsia="Calibri" w:hAnsi="Times New Roman" w:cs="Times New Roman"/>
          <w:bCs/>
          <w:color w:val="000000"/>
          <w:sz w:val="24"/>
          <w:szCs w:val="20"/>
          <w:lang w:eastAsia="en-US"/>
        </w:rPr>
        <w:t xml:space="preserve">współfinansowanego z Unii Europejskiej ze środków Europejskiego Funduszu Społecznego w ramach Regionalnego Programu Operacyjnego </w:t>
      </w:r>
      <w:r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– Lubuskie 2020,  składa  swoją ofertę na warsztaty doradztwa </w:t>
      </w:r>
      <w:r>
        <w:rPr>
          <w:rFonts w:ascii="Times New Roman" w:eastAsia="Calibri" w:hAnsi="Times New Roman" w:cs="Times New Roman"/>
          <w:bCs/>
          <w:color w:val="000000"/>
          <w:lang w:eastAsia="en-US"/>
        </w:rPr>
        <w:t>zawodowego</w:t>
      </w:r>
    </w:p>
    <w:p w:rsidR="00DF6792" w:rsidRDefault="00DF6792">
      <w:pPr>
        <w:pStyle w:val="Standard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0"/>
          <w:lang w:eastAsia="en-US"/>
        </w:rPr>
      </w:pPr>
    </w:p>
    <w:tbl>
      <w:tblPr>
        <w:tblW w:w="98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4703"/>
        <w:gridCol w:w="2278"/>
        <w:gridCol w:w="1980"/>
      </w:tblGrid>
      <w:tr w:rsidR="00DF6792">
        <w:tblPrEx>
          <w:tblCellMar>
            <w:top w:w="0" w:type="dxa"/>
            <w:bottom w:w="0" w:type="dxa"/>
          </w:tblCellMar>
        </w:tblPrEx>
        <w:trPr>
          <w:trHeight w:val="559"/>
          <w:jc w:val="center"/>
        </w:trPr>
        <w:tc>
          <w:tcPr>
            <w:tcW w:w="90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92" w:rsidRDefault="0088493D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  <w:t>Lp.</w:t>
            </w:r>
          </w:p>
        </w:tc>
        <w:tc>
          <w:tcPr>
            <w:tcW w:w="4703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92" w:rsidRDefault="0088493D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  <w:t>Opis przedmiotu zamówienia</w:t>
            </w:r>
          </w:p>
        </w:tc>
        <w:tc>
          <w:tcPr>
            <w:tcW w:w="2278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92" w:rsidRDefault="0088493D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  <w:t>Cena brutto  /godzinę</w:t>
            </w:r>
          </w:p>
        </w:tc>
        <w:tc>
          <w:tcPr>
            <w:tcW w:w="198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92" w:rsidRDefault="0088493D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  <w:t>Cena brutto ogółem</w:t>
            </w:r>
          </w:p>
        </w:tc>
      </w:tr>
      <w:tr w:rsidR="00DF6792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90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92" w:rsidRDefault="0088493D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1</w:t>
            </w:r>
          </w:p>
        </w:tc>
        <w:tc>
          <w:tcPr>
            <w:tcW w:w="4703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92" w:rsidRDefault="0088493D">
            <w:pPr>
              <w:pStyle w:val="Standard"/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en-US"/>
              </w:rPr>
              <w:t>Warsztaty grupowe z doradztwa zawodowego w CIS Kostrzyn nad Odrą (32 h )x 2edycje</w:t>
            </w:r>
          </w:p>
        </w:tc>
        <w:tc>
          <w:tcPr>
            <w:tcW w:w="2278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6792" w:rsidRDefault="0088493D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..…….. zł/godzina</w:t>
            </w:r>
          </w:p>
        </w:tc>
        <w:tc>
          <w:tcPr>
            <w:tcW w:w="198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92" w:rsidRDefault="00DF6792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  <w:p w:rsidR="00DF6792" w:rsidRDefault="0088493D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…………………zł.</w:t>
            </w:r>
          </w:p>
        </w:tc>
      </w:tr>
      <w:tr w:rsidR="00DF6792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90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92" w:rsidRDefault="0088493D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2</w:t>
            </w:r>
          </w:p>
        </w:tc>
        <w:tc>
          <w:tcPr>
            <w:tcW w:w="4703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92" w:rsidRDefault="0088493D">
            <w:pPr>
              <w:pStyle w:val="Standard"/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en-US"/>
              </w:rPr>
              <w:t xml:space="preserve">Warsztaty indywidualne  z doradztwa zawodowego w CIS </w:t>
            </w:r>
            <w:r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en-US"/>
              </w:rPr>
              <w:t>Kostrzyn nad Odrą (2hx 10 uczestników) x 2edycje</w:t>
            </w:r>
          </w:p>
        </w:tc>
        <w:tc>
          <w:tcPr>
            <w:tcW w:w="2278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6792" w:rsidRDefault="0088493D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..…….. zł godzina</w:t>
            </w:r>
          </w:p>
        </w:tc>
        <w:tc>
          <w:tcPr>
            <w:tcW w:w="198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92" w:rsidRDefault="00DF6792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  <w:p w:rsidR="00DF6792" w:rsidRDefault="0088493D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…………………zł.</w:t>
            </w:r>
          </w:p>
        </w:tc>
      </w:tr>
      <w:tr w:rsidR="00DF6792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90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92" w:rsidRDefault="0088493D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3</w:t>
            </w:r>
          </w:p>
        </w:tc>
        <w:tc>
          <w:tcPr>
            <w:tcW w:w="4703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92" w:rsidRDefault="0088493D">
            <w:pPr>
              <w:pStyle w:val="Standard"/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en-US"/>
              </w:rPr>
              <w:t>Warsztaty grupowe z doradztwa zawodowego w CIS  Małomice (32 h ) x 2edycje</w:t>
            </w:r>
          </w:p>
        </w:tc>
        <w:tc>
          <w:tcPr>
            <w:tcW w:w="2278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6792" w:rsidRDefault="0088493D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..…….. zł/godzina.</w:t>
            </w:r>
          </w:p>
        </w:tc>
        <w:tc>
          <w:tcPr>
            <w:tcW w:w="198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92" w:rsidRDefault="00DF6792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  <w:p w:rsidR="00DF6792" w:rsidRDefault="0088493D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…………………zł.</w:t>
            </w:r>
          </w:p>
        </w:tc>
      </w:tr>
      <w:tr w:rsidR="00DF6792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90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92" w:rsidRDefault="0088493D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4</w:t>
            </w:r>
          </w:p>
        </w:tc>
        <w:tc>
          <w:tcPr>
            <w:tcW w:w="4703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92" w:rsidRDefault="0088493D">
            <w:pPr>
              <w:pStyle w:val="Standard"/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en-US"/>
              </w:rPr>
              <w:t xml:space="preserve">Warsztaty indywidualne  z doradztwa zawodowego w CIS Małomice </w:t>
            </w:r>
            <w:r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en-US"/>
              </w:rPr>
              <w:t>(2hx 10 uczestników) x 2edycje</w:t>
            </w:r>
          </w:p>
        </w:tc>
        <w:tc>
          <w:tcPr>
            <w:tcW w:w="2278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6792" w:rsidRDefault="0088493D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..…….. zł/godzina</w:t>
            </w:r>
          </w:p>
        </w:tc>
        <w:tc>
          <w:tcPr>
            <w:tcW w:w="198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92" w:rsidRDefault="00DF6792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  <w:p w:rsidR="00DF6792" w:rsidRDefault="0088493D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…………………zł.</w:t>
            </w:r>
          </w:p>
        </w:tc>
      </w:tr>
      <w:tr w:rsidR="00DF6792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90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92" w:rsidRDefault="0088493D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5</w:t>
            </w:r>
          </w:p>
        </w:tc>
        <w:tc>
          <w:tcPr>
            <w:tcW w:w="4703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92" w:rsidRDefault="0088493D">
            <w:pPr>
              <w:pStyle w:val="Standard"/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en-US"/>
              </w:rPr>
              <w:t>Warsztaty grupowe z doradztwa zawodowego w CIS Rzepin (32 h ) x 2edycje</w:t>
            </w:r>
          </w:p>
        </w:tc>
        <w:tc>
          <w:tcPr>
            <w:tcW w:w="2278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6792" w:rsidRDefault="0088493D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..…….. zł/godzina</w:t>
            </w:r>
          </w:p>
        </w:tc>
        <w:tc>
          <w:tcPr>
            <w:tcW w:w="198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92" w:rsidRDefault="00DF6792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  <w:p w:rsidR="00DF6792" w:rsidRDefault="0088493D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…………………zł.</w:t>
            </w:r>
          </w:p>
        </w:tc>
      </w:tr>
      <w:tr w:rsidR="00DF6792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90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92" w:rsidRDefault="0088493D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6</w:t>
            </w:r>
          </w:p>
        </w:tc>
        <w:tc>
          <w:tcPr>
            <w:tcW w:w="4703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92" w:rsidRDefault="0088493D">
            <w:pPr>
              <w:pStyle w:val="Standard"/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en-US"/>
              </w:rPr>
              <w:t xml:space="preserve">Warsztaty indywidualne  z doradztwa zawodowego w CIS Rzepin (2hx 10 uczestników) x </w:t>
            </w:r>
            <w:r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en-US"/>
              </w:rPr>
              <w:t>2edycje</w:t>
            </w:r>
          </w:p>
        </w:tc>
        <w:tc>
          <w:tcPr>
            <w:tcW w:w="2278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6792" w:rsidRDefault="0088493D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..…….. zł/godzina</w:t>
            </w:r>
          </w:p>
        </w:tc>
        <w:tc>
          <w:tcPr>
            <w:tcW w:w="198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92" w:rsidRDefault="00DF6792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  <w:p w:rsidR="00DF6792" w:rsidRDefault="0088493D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…………………zł.</w:t>
            </w:r>
          </w:p>
        </w:tc>
      </w:tr>
      <w:tr w:rsidR="00DF6792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90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92" w:rsidRDefault="0088493D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7</w:t>
            </w:r>
          </w:p>
        </w:tc>
        <w:tc>
          <w:tcPr>
            <w:tcW w:w="4703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92" w:rsidRDefault="0088493D">
            <w:pPr>
              <w:pStyle w:val="Standard"/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en-US"/>
              </w:rPr>
              <w:t>Warsztaty grupowe z doradztwa zawodowego w CIS Łęknica  (32 h ) x 2edycje</w:t>
            </w:r>
          </w:p>
        </w:tc>
        <w:tc>
          <w:tcPr>
            <w:tcW w:w="2278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6792" w:rsidRDefault="0088493D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..…….. zł/godzina</w:t>
            </w:r>
          </w:p>
        </w:tc>
        <w:tc>
          <w:tcPr>
            <w:tcW w:w="198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92" w:rsidRDefault="00DF6792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  <w:p w:rsidR="00DF6792" w:rsidRDefault="0088493D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…………………zł.</w:t>
            </w:r>
          </w:p>
        </w:tc>
      </w:tr>
      <w:tr w:rsidR="00DF6792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90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92" w:rsidRDefault="0088493D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8</w:t>
            </w:r>
          </w:p>
        </w:tc>
        <w:tc>
          <w:tcPr>
            <w:tcW w:w="4703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92" w:rsidRDefault="0088493D">
            <w:pPr>
              <w:pStyle w:val="Standard"/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en-US"/>
              </w:rPr>
              <w:t>Warsztaty indywidualne  z doradztwa zawodowego w CIS Łęknica (2hx 10 uczestników) x 2edycje</w:t>
            </w:r>
          </w:p>
        </w:tc>
        <w:tc>
          <w:tcPr>
            <w:tcW w:w="2278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6792" w:rsidRDefault="0088493D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..…….. 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zł/godzina</w:t>
            </w:r>
          </w:p>
        </w:tc>
        <w:tc>
          <w:tcPr>
            <w:tcW w:w="198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92" w:rsidRDefault="00DF6792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  <w:p w:rsidR="00DF6792" w:rsidRDefault="0088493D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…………………zł.</w:t>
            </w:r>
          </w:p>
        </w:tc>
      </w:tr>
    </w:tbl>
    <w:p w:rsidR="00DF6792" w:rsidRDefault="00DF6792">
      <w:pPr>
        <w:pStyle w:val="Standard"/>
        <w:rPr>
          <w:rFonts w:ascii="Times New Roman" w:eastAsia="Times New Roman" w:hAnsi="Times New Roman" w:cs="Times New Roman"/>
          <w:b/>
          <w:szCs w:val="24"/>
        </w:rPr>
      </w:pPr>
    </w:p>
    <w:tbl>
      <w:tblPr>
        <w:tblW w:w="98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4703"/>
        <w:gridCol w:w="2278"/>
        <w:gridCol w:w="1980"/>
      </w:tblGrid>
      <w:tr w:rsidR="00DF6792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90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92" w:rsidRDefault="0088493D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9</w:t>
            </w:r>
          </w:p>
        </w:tc>
        <w:tc>
          <w:tcPr>
            <w:tcW w:w="4703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92" w:rsidRDefault="0088493D">
            <w:pPr>
              <w:pStyle w:val="Standard"/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en-US"/>
              </w:rPr>
              <w:t>Warsztaty grupowe z doradztwa zawodowego w CIS Wschowa  (32 h ) x 2edycje</w:t>
            </w:r>
          </w:p>
        </w:tc>
        <w:tc>
          <w:tcPr>
            <w:tcW w:w="2278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6792" w:rsidRDefault="0088493D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..…….. zł/godzina</w:t>
            </w:r>
          </w:p>
        </w:tc>
        <w:tc>
          <w:tcPr>
            <w:tcW w:w="198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92" w:rsidRDefault="00DF6792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  <w:p w:rsidR="00DF6792" w:rsidRDefault="0088493D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…………………zł.</w:t>
            </w:r>
          </w:p>
        </w:tc>
      </w:tr>
      <w:tr w:rsidR="00DF6792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90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92" w:rsidRDefault="0088493D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10</w:t>
            </w:r>
          </w:p>
        </w:tc>
        <w:tc>
          <w:tcPr>
            <w:tcW w:w="4703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92" w:rsidRDefault="0088493D">
            <w:pPr>
              <w:pStyle w:val="Standard"/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en-US"/>
              </w:rPr>
              <w:t>Warsztaty indywidualne  z doradztwa zawodowego w CIS Wschowa (2hx 10 uczestników) x 2edycje</w:t>
            </w:r>
          </w:p>
        </w:tc>
        <w:tc>
          <w:tcPr>
            <w:tcW w:w="2278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6792" w:rsidRDefault="0088493D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..…….. zł/godzina</w:t>
            </w:r>
          </w:p>
        </w:tc>
        <w:tc>
          <w:tcPr>
            <w:tcW w:w="198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92" w:rsidRDefault="00DF6792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  <w:p w:rsidR="00DF6792" w:rsidRDefault="0088493D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…………………zł.</w:t>
            </w:r>
          </w:p>
        </w:tc>
      </w:tr>
      <w:tr w:rsidR="00DF6792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90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92" w:rsidRDefault="0088493D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11</w:t>
            </w:r>
          </w:p>
        </w:tc>
        <w:tc>
          <w:tcPr>
            <w:tcW w:w="4703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92" w:rsidRDefault="0088493D">
            <w:pPr>
              <w:pStyle w:val="Standard"/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en-US"/>
              </w:rPr>
              <w:t>Warsztaty grupowe z doradztwa zawodowego w CIS Kożuchów (32 h ) x 2edycje</w:t>
            </w:r>
          </w:p>
        </w:tc>
        <w:tc>
          <w:tcPr>
            <w:tcW w:w="2278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6792" w:rsidRDefault="0088493D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..…….. zł/godzina</w:t>
            </w:r>
          </w:p>
        </w:tc>
        <w:tc>
          <w:tcPr>
            <w:tcW w:w="198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92" w:rsidRDefault="00DF6792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  <w:p w:rsidR="00DF6792" w:rsidRDefault="0088493D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…………………zł.</w:t>
            </w:r>
          </w:p>
        </w:tc>
      </w:tr>
      <w:tr w:rsidR="00DF6792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90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92" w:rsidRDefault="0088493D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en-US"/>
              </w:rPr>
              <w:t>12</w:t>
            </w:r>
          </w:p>
        </w:tc>
        <w:tc>
          <w:tcPr>
            <w:tcW w:w="4703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792" w:rsidRDefault="0088493D">
            <w:pPr>
              <w:pStyle w:val="Standard"/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en-US"/>
              </w:rPr>
              <w:t>Warsztaty indywidualne  z doradztwa zawodowego w CIS Kożuchów  (2hx 10 uczestników) x 2edycje</w:t>
            </w:r>
          </w:p>
        </w:tc>
        <w:tc>
          <w:tcPr>
            <w:tcW w:w="2278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6792" w:rsidRDefault="0088493D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..…….. zł/godzina</w:t>
            </w:r>
          </w:p>
        </w:tc>
        <w:tc>
          <w:tcPr>
            <w:tcW w:w="198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792" w:rsidRDefault="00DF6792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  <w:p w:rsidR="00DF6792" w:rsidRDefault="0088493D">
            <w:pPr>
              <w:pStyle w:val="Standard"/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…………………zł.</w:t>
            </w:r>
          </w:p>
        </w:tc>
      </w:tr>
    </w:tbl>
    <w:p w:rsidR="00DF6792" w:rsidRDefault="00DF6792">
      <w:pPr>
        <w:pStyle w:val="Standard"/>
        <w:rPr>
          <w:rFonts w:ascii="Times New Roman" w:eastAsia="Times New Roman" w:hAnsi="Times New Roman" w:cs="Times New Roman"/>
          <w:b/>
          <w:szCs w:val="24"/>
        </w:rPr>
      </w:pPr>
    </w:p>
    <w:p w:rsidR="00DF6792" w:rsidRDefault="0088493D">
      <w:pPr>
        <w:pStyle w:val="Standard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      Wartość </w:t>
      </w:r>
      <w:r>
        <w:rPr>
          <w:rFonts w:ascii="Times New Roman" w:eastAsia="Times New Roman" w:hAnsi="Times New Roman" w:cs="Times New Roman"/>
          <w:b/>
          <w:szCs w:val="24"/>
        </w:rPr>
        <w:t>całkowita zapytania brutto                                                                  …………….zł</w:t>
      </w:r>
    </w:p>
    <w:p w:rsidR="00DF6792" w:rsidRDefault="0088493D">
      <w:pPr>
        <w:pStyle w:val="Standard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Wykonawca oświadcza że,</w:t>
      </w:r>
    </w:p>
    <w:p w:rsidR="00DF6792" w:rsidRDefault="0088493D">
      <w:pPr>
        <w:pStyle w:val="Standard"/>
        <w:numPr>
          <w:ilvl w:val="0"/>
          <w:numId w:val="34"/>
        </w:numPr>
        <w:spacing w:after="0"/>
        <w:ind w:left="284" w:hanging="284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Spełnia warunki stawiane w Zapytaniu ofertowym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nr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5/2016</w:t>
      </w:r>
      <w:r>
        <w:rPr>
          <w:rFonts w:ascii="Times New Roman" w:eastAsia="Times New Roman" w:hAnsi="Times New Roman" w:cs="Times New Roman"/>
          <w:sz w:val="24"/>
          <w:szCs w:val="24"/>
        </w:rPr>
        <w:t>, z dn. 01.02.2016 r.</w:t>
      </w:r>
    </w:p>
    <w:p w:rsidR="00DF6792" w:rsidRDefault="0088493D">
      <w:pPr>
        <w:pStyle w:val="Standard"/>
        <w:numPr>
          <w:ilvl w:val="0"/>
          <w:numId w:val="10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Zapoznał się z warunkami określonymi w w/w Zapytaniu </w:t>
      </w:r>
      <w:r>
        <w:rPr>
          <w:rFonts w:ascii="Times New Roman" w:eastAsia="Times New Roman" w:hAnsi="Times New Roman" w:cs="Times New Roman"/>
          <w:sz w:val="24"/>
          <w:szCs w:val="24"/>
        </w:rPr>
        <w:t>ofertowym i nie wnosi do nich zastrzeżeń.</w:t>
      </w:r>
    </w:p>
    <w:p w:rsidR="00DF6792" w:rsidRDefault="0088493D">
      <w:pPr>
        <w:pStyle w:val="Standard"/>
        <w:numPr>
          <w:ilvl w:val="0"/>
          <w:numId w:val="10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 wyboru oferty Wykonawcy, zobowiązuje się on do zawarcia umowy w terminie i miejscu wyznaczonym przez Zamawiającego.</w:t>
      </w:r>
    </w:p>
    <w:p w:rsidR="00DF6792" w:rsidRDefault="00DF6792">
      <w:pPr>
        <w:pStyle w:val="Standard"/>
        <w:ind w:right="4"/>
        <w:rPr>
          <w:rFonts w:ascii="Times New Roman" w:eastAsia="Calibri" w:hAnsi="Times New Roman" w:cs="Times New Roman"/>
          <w:bCs/>
          <w:color w:val="000000"/>
          <w:lang w:eastAsia="en-US"/>
        </w:rPr>
      </w:pPr>
    </w:p>
    <w:p w:rsidR="00DF6792" w:rsidRDefault="00DF6792">
      <w:pPr>
        <w:pStyle w:val="Standard"/>
        <w:tabs>
          <w:tab w:val="left" w:pos="7395"/>
        </w:tabs>
        <w:jc w:val="right"/>
        <w:rPr>
          <w:rFonts w:ascii="Times New Roman" w:eastAsia="Calibri" w:hAnsi="Times New Roman" w:cs="Times New Roman"/>
          <w:bCs/>
          <w:color w:val="000000"/>
          <w:lang w:eastAsia="en-US"/>
        </w:rPr>
      </w:pPr>
    </w:p>
    <w:p w:rsidR="00DF6792" w:rsidRDefault="0088493D">
      <w:pPr>
        <w:pStyle w:val="Standard"/>
        <w:tabs>
          <w:tab w:val="left" w:pos="7395"/>
        </w:tabs>
        <w:jc w:val="right"/>
        <w:rPr>
          <w:rFonts w:ascii="Times New Roman" w:eastAsia="Calibri" w:hAnsi="Times New Roman" w:cs="Times New Roman"/>
          <w:bCs/>
          <w:color w:val="000000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        </w:t>
      </w:r>
    </w:p>
    <w:p w:rsidR="00DF6792" w:rsidRDefault="0088493D">
      <w:pPr>
        <w:pStyle w:val="Standard"/>
        <w:tabs>
          <w:tab w:val="left" w:pos="6405"/>
        </w:tabs>
        <w:jc w:val="right"/>
        <w:rPr>
          <w:rFonts w:ascii="Times New Roman" w:eastAsia="Calibri" w:hAnsi="Times New Roman" w:cs="Times New Roman"/>
          <w:szCs w:val="24"/>
          <w:lang w:eastAsia="en-US"/>
        </w:rPr>
      </w:pPr>
      <w:r>
        <w:rPr>
          <w:rFonts w:ascii="Times New Roman" w:eastAsia="Calibri" w:hAnsi="Times New Roman" w:cs="Times New Roman"/>
          <w:szCs w:val="24"/>
          <w:lang w:eastAsia="en-US"/>
        </w:rPr>
        <w:t xml:space="preserve">                                                 </w:t>
      </w:r>
    </w:p>
    <w:p w:rsidR="00DF6792" w:rsidRDefault="00DF6792">
      <w:pPr>
        <w:pStyle w:val="Standard"/>
        <w:tabs>
          <w:tab w:val="left" w:pos="6405"/>
        </w:tabs>
        <w:jc w:val="right"/>
        <w:rPr>
          <w:rFonts w:ascii="Times New Roman" w:eastAsia="Calibri" w:hAnsi="Times New Roman" w:cs="Times New Roman"/>
          <w:szCs w:val="24"/>
          <w:lang w:eastAsia="en-US"/>
        </w:rPr>
      </w:pPr>
    </w:p>
    <w:p w:rsidR="00DF6792" w:rsidRDefault="00DF6792">
      <w:pPr>
        <w:pStyle w:val="Standard"/>
        <w:tabs>
          <w:tab w:val="left" w:pos="6405"/>
        </w:tabs>
        <w:jc w:val="right"/>
        <w:rPr>
          <w:rFonts w:ascii="Times New Roman" w:eastAsia="Calibri" w:hAnsi="Times New Roman" w:cs="Times New Roman"/>
          <w:szCs w:val="24"/>
          <w:lang w:eastAsia="en-US"/>
        </w:rPr>
      </w:pPr>
    </w:p>
    <w:p w:rsidR="00DF6792" w:rsidRDefault="00DF6792">
      <w:pPr>
        <w:pStyle w:val="Standard"/>
        <w:tabs>
          <w:tab w:val="left" w:pos="6405"/>
        </w:tabs>
        <w:jc w:val="right"/>
        <w:rPr>
          <w:rFonts w:ascii="Times New Roman" w:eastAsia="Calibri" w:hAnsi="Times New Roman" w:cs="Times New Roman"/>
          <w:szCs w:val="24"/>
          <w:lang w:eastAsia="en-US"/>
        </w:rPr>
      </w:pPr>
    </w:p>
    <w:p w:rsidR="00DF6792" w:rsidRDefault="00DF6792">
      <w:pPr>
        <w:pStyle w:val="Standard"/>
        <w:tabs>
          <w:tab w:val="left" w:pos="6405"/>
        </w:tabs>
        <w:jc w:val="right"/>
        <w:rPr>
          <w:rFonts w:ascii="Times New Roman" w:eastAsia="Calibri" w:hAnsi="Times New Roman" w:cs="Times New Roman"/>
          <w:szCs w:val="24"/>
          <w:lang w:eastAsia="en-US"/>
        </w:rPr>
      </w:pPr>
    </w:p>
    <w:p w:rsidR="00DF6792" w:rsidRDefault="00DF6792">
      <w:pPr>
        <w:pStyle w:val="Standard"/>
        <w:tabs>
          <w:tab w:val="left" w:pos="6405"/>
        </w:tabs>
        <w:jc w:val="right"/>
        <w:rPr>
          <w:rFonts w:ascii="Times New Roman" w:eastAsia="Calibri" w:hAnsi="Times New Roman" w:cs="Times New Roman"/>
          <w:szCs w:val="24"/>
          <w:lang w:eastAsia="en-US"/>
        </w:rPr>
      </w:pPr>
    </w:p>
    <w:p w:rsidR="00DF6792" w:rsidRDefault="00DF6792">
      <w:pPr>
        <w:pStyle w:val="Standard"/>
        <w:tabs>
          <w:tab w:val="left" w:pos="6405"/>
        </w:tabs>
        <w:jc w:val="right"/>
        <w:rPr>
          <w:rFonts w:ascii="Times New Roman" w:eastAsia="Calibri" w:hAnsi="Times New Roman" w:cs="Times New Roman"/>
          <w:szCs w:val="24"/>
          <w:lang w:eastAsia="en-US"/>
        </w:rPr>
      </w:pPr>
    </w:p>
    <w:p w:rsidR="00DF6792" w:rsidRDefault="00DF6792">
      <w:pPr>
        <w:pStyle w:val="Standard"/>
        <w:tabs>
          <w:tab w:val="left" w:pos="6405"/>
        </w:tabs>
        <w:jc w:val="right"/>
        <w:rPr>
          <w:rFonts w:ascii="Times New Roman" w:eastAsia="Calibri" w:hAnsi="Times New Roman" w:cs="Times New Roman"/>
          <w:szCs w:val="24"/>
          <w:lang w:eastAsia="en-US"/>
        </w:rPr>
      </w:pPr>
    </w:p>
    <w:p w:rsidR="00DF6792" w:rsidRDefault="00DF6792">
      <w:pPr>
        <w:pStyle w:val="Standard"/>
        <w:tabs>
          <w:tab w:val="left" w:pos="6405"/>
        </w:tabs>
        <w:jc w:val="right"/>
        <w:rPr>
          <w:rFonts w:ascii="Times New Roman" w:eastAsia="Calibri" w:hAnsi="Times New Roman" w:cs="Times New Roman"/>
          <w:szCs w:val="24"/>
          <w:lang w:eastAsia="en-US"/>
        </w:rPr>
      </w:pPr>
    </w:p>
    <w:p w:rsidR="00DF6792" w:rsidRDefault="00DF6792">
      <w:pPr>
        <w:pStyle w:val="Standard"/>
        <w:tabs>
          <w:tab w:val="left" w:pos="6405"/>
        </w:tabs>
        <w:jc w:val="right"/>
        <w:rPr>
          <w:rFonts w:ascii="Times New Roman" w:eastAsia="Calibri" w:hAnsi="Times New Roman" w:cs="Times New Roman"/>
          <w:szCs w:val="24"/>
          <w:lang w:eastAsia="en-US"/>
        </w:rPr>
      </w:pPr>
    </w:p>
    <w:p w:rsidR="00DF6792" w:rsidRDefault="0088493D">
      <w:pPr>
        <w:pStyle w:val="Standard"/>
        <w:tabs>
          <w:tab w:val="left" w:pos="6405"/>
        </w:tabs>
        <w:jc w:val="right"/>
      </w:pPr>
      <w:r>
        <w:rPr>
          <w:rFonts w:ascii="Times New Roman" w:eastAsia="Calibri" w:hAnsi="Times New Roman" w:cs="Times New Roman"/>
          <w:szCs w:val="24"/>
          <w:lang w:eastAsia="en-US"/>
        </w:rPr>
        <w:t xml:space="preserve">   Załącznik nr</w:t>
      </w:r>
      <w:r>
        <w:rPr>
          <w:rFonts w:ascii="Times New Roman" w:eastAsia="Calibri" w:hAnsi="Times New Roman" w:cs="Times New Roman"/>
          <w:szCs w:val="24"/>
          <w:lang w:eastAsia="en-US"/>
        </w:rPr>
        <w:t xml:space="preserve"> 2 DO ZAPYTANIA OFERTOWEGO </w:t>
      </w:r>
      <w:r>
        <w:rPr>
          <w:rFonts w:ascii="Times New Roman" w:eastAsia="Times New Roman" w:hAnsi="Times New Roman" w:cs="Times New Roman"/>
          <w:b/>
          <w:szCs w:val="24"/>
        </w:rPr>
        <w:t xml:space="preserve">nr </w:t>
      </w:r>
      <w:r>
        <w:rPr>
          <w:rFonts w:ascii="Times New Roman" w:eastAsia="Calibri" w:hAnsi="Times New Roman" w:cs="Times New Roman"/>
          <w:b/>
          <w:lang w:eastAsia="en-US"/>
        </w:rPr>
        <w:t>5/2016</w:t>
      </w:r>
    </w:p>
    <w:p w:rsidR="00DF6792" w:rsidRDefault="00DF6792">
      <w:pPr>
        <w:pStyle w:val="Standard"/>
        <w:tabs>
          <w:tab w:val="left" w:pos="7080"/>
        </w:tabs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DF6792" w:rsidRDefault="0088493D">
      <w:pPr>
        <w:pStyle w:val="Standard"/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OŚWIADCZENIE O BRAKU POWIĄZAŃ</w:t>
      </w:r>
    </w:p>
    <w:p w:rsidR="00DF6792" w:rsidRDefault="0088493D">
      <w:pPr>
        <w:pStyle w:val="Standard"/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KAPITAŁOWYCH LUB OSOBOWYCH</w:t>
      </w:r>
    </w:p>
    <w:p w:rsidR="00DF6792" w:rsidRDefault="00DF6792">
      <w:pPr>
        <w:pStyle w:val="Standard"/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DF6792" w:rsidRDefault="00DF6792">
      <w:pPr>
        <w:pStyle w:val="Standard"/>
        <w:tabs>
          <w:tab w:val="left" w:pos="426"/>
        </w:tabs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DF6792" w:rsidRDefault="0088493D">
      <w:pPr>
        <w:pStyle w:val="Standard"/>
        <w:tabs>
          <w:tab w:val="left" w:pos="2400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Ja, niżej podpisany(a) ……………………………………………..……………..……………………</w:t>
      </w:r>
    </w:p>
    <w:p w:rsidR="00DF6792" w:rsidRDefault="0088493D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oświadczam, że </w:t>
      </w:r>
      <w:r>
        <w:rPr>
          <w:rFonts w:ascii="Times New Roman" w:eastAsia="Times New Roman" w:hAnsi="Times New Roman" w:cs="Times New Roman"/>
          <w:sz w:val="18"/>
          <w:szCs w:val="18"/>
        </w:rPr>
        <w:t>jako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Wykonawca </w:t>
      </w:r>
      <w:r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nie jestem powiązany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osobowo lub kapitałowo z Zamawiającym. Przez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powiązania osobowe lub kapitałowe rozumie się wzajemne powiązania pomiędzy Zamawiającym lub osobami upoważnionymi do zaciągania zobowiązań w imieniu Zamawiającego       lub osobami wykonującymi w imieniu Zamawiającego czynności związane z przygotowaniem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i przeprowadzeniem procedury wyboru Wykonawcy a Wykonawcą, polegające w szczególności na:</w:t>
      </w:r>
    </w:p>
    <w:p w:rsidR="00DF6792" w:rsidRDefault="0088493D">
      <w:pPr>
        <w:pStyle w:val="Standard"/>
        <w:tabs>
          <w:tab w:val="left" w:pos="568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a)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uczestniczeniu w spółce jako wspólnik spółki cywilnej lub spółki osobowej;</w:t>
      </w:r>
    </w:p>
    <w:p w:rsidR="00DF6792" w:rsidRDefault="0088493D">
      <w:pPr>
        <w:pStyle w:val="Standard"/>
        <w:tabs>
          <w:tab w:val="left" w:pos="568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b)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posiadaniu co najmniej 10% udziałów lub akcji;</w:t>
      </w:r>
    </w:p>
    <w:p w:rsidR="00DF6792" w:rsidRDefault="0088493D">
      <w:pPr>
        <w:pStyle w:val="Standard"/>
        <w:tabs>
          <w:tab w:val="left" w:pos="568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c)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pełnieniu funkcji </w:t>
      </w:r>
      <w:r>
        <w:rPr>
          <w:rFonts w:ascii="Times New Roman" w:eastAsia="Times New Roman" w:hAnsi="Times New Roman" w:cs="Times New Roman"/>
          <w:sz w:val="18"/>
          <w:szCs w:val="18"/>
        </w:rPr>
        <w:t>członka organu nadzorczego lub zarządzającego, prokurenta,  pełnomocnika;</w:t>
      </w:r>
    </w:p>
    <w:p w:rsidR="00DF6792" w:rsidRDefault="0088493D">
      <w:pPr>
        <w:pStyle w:val="Standard"/>
        <w:tabs>
          <w:tab w:val="left" w:pos="142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d)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pozostawaniu w związku małżeńskim, w stosunku pokrewieństwa lub powinowactwa w linii prostej (rodzice, dzieci, wnuki, teściowie, zięć, synowa), w stosunku pokrewieństwa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lub powinowactwa w linii bocznej do drugiego stopnia (rodzeństwo, krewni małżonka/i) lub pozostawania w stosunku przysposobienia, opieki lub kurateli.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DF6792" w:rsidRDefault="00DF6792">
      <w:pPr>
        <w:pStyle w:val="Standard"/>
        <w:tabs>
          <w:tab w:val="left" w:pos="142"/>
          <w:tab w:val="left" w:pos="426"/>
        </w:tabs>
        <w:rPr>
          <w:rFonts w:ascii="Times New Roman" w:eastAsia="Times New Roman" w:hAnsi="Times New Roman" w:cs="Times New Roman"/>
          <w:sz w:val="18"/>
          <w:szCs w:val="18"/>
        </w:rPr>
      </w:pPr>
    </w:p>
    <w:p w:rsidR="00DF6792" w:rsidRDefault="00DF6792">
      <w:pPr>
        <w:pStyle w:val="Standard"/>
        <w:tabs>
          <w:tab w:val="left" w:pos="142"/>
          <w:tab w:val="left" w:pos="426"/>
        </w:tabs>
        <w:rPr>
          <w:rFonts w:ascii="Times New Roman" w:eastAsia="Times New Roman" w:hAnsi="Times New Roman" w:cs="Times New Roman"/>
          <w:sz w:val="18"/>
          <w:szCs w:val="18"/>
        </w:rPr>
      </w:pPr>
    </w:p>
    <w:p w:rsidR="00DF6792" w:rsidRDefault="00DF6792">
      <w:pPr>
        <w:pStyle w:val="Standard"/>
        <w:tabs>
          <w:tab w:val="left" w:pos="142"/>
          <w:tab w:val="left" w:pos="426"/>
        </w:tabs>
        <w:rPr>
          <w:rFonts w:ascii="Times New Roman" w:eastAsia="Times New Roman" w:hAnsi="Times New Roman" w:cs="Times New Roman"/>
          <w:sz w:val="18"/>
          <w:szCs w:val="18"/>
        </w:rPr>
      </w:pPr>
    </w:p>
    <w:p w:rsidR="00DF6792" w:rsidRDefault="00DF6792">
      <w:pPr>
        <w:pStyle w:val="Standard"/>
        <w:tabs>
          <w:tab w:val="left" w:pos="142"/>
          <w:tab w:val="left" w:pos="426"/>
        </w:tabs>
        <w:rPr>
          <w:rFonts w:ascii="Times New Roman" w:eastAsia="Times New Roman" w:hAnsi="Times New Roman" w:cs="Times New Roman"/>
          <w:sz w:val="18"/>
          <w:szCs w:val="18"/>
        </w:rPr>
      </w:pPr>
    </w:p>
    <w:p w:rsidR="00DF6792" w:rsidRDefault="0088493D">
      <w:pPr>
        <w:pStyle w:val="Standard"/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............................, dnia..........................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>.................</w:t>
      </w:r>
      <w:r>
        <w:rPr>
          <w:rFonts w:ascii="Times New Roman" w:eastAsia="Times New Roman" w:hAnsi="Times New Roman" w:cs="Times New Roman"/>
          <w:sz w:val="18"/>
          <w:szCs w:val="18"/>
        </w:rPr>
        <w:t>............................................................</w:t>
      </w:r>
    </w:p>
    <w:p w:rsidR="00DF6792" w:rsidRDefault="0088493D">
      <w:pPr>
        <w:pStyle w:val="Standard"/>
        <w:spacing w:line="240" w:lineRule="auto"/>
        <w:ind w:left="4248" w:firstLine="708"/>
        <w:jc w:val="center"/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(podpis Wykonawcy)</w:t>
      </w:r>
    </w:p>
    <w:sectPr w:rsidR="00DF679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93D" w:rsidRDefault="0088493D">
      <w:pPr>
        <w:spacing w:after="0" w:line="240" w:lineRule="auto"/>
      </w:pPr>
      <w:r>
        <w:separator/>
      </w:r>
    </w:p>
  </w:endnote>
  <w:endnote w:type="continuationSeparator" w:id="0">
    <w:p w:rsidR="0088493D" w:rsidRDefault="00884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yriadPro-Regular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C8C" w:rsidRDefault="0088493D">
    <w:pPr>
      <w:pStyle w:val="Standard"/>
      <w:suppressLineNumbers/>
      <w:tabs>
        <w:tab w:val="center" w:pos="4536"/>
        <w:tab w:val="center" w:pos="4818"/>
        <w:tab w:val="right" w:pos="9072"/>
        <w:tab w:val="right" w:pos="9637"/>
      </w:tabs>
      <w:jc w:val="center"/>
      <w:rPr>
        <w:rFonts w:ascii="Times New Roman" w:eastAsia="Calibri" w:hAnsi="Times New Roman"/>
        <w:sz w:val="16"/>
        <w:szCs w:val="16"/>
        <w:lang w:eastAsia="en-US"/>
      </w:rPr>
    </w:pPr>
  </w:p>
  <w:p w:rsidR="00167C8C" w:rsidRDefault="0088493D">
    <w:pPr>
      <w:pStyle w:val="Stopka"/>
      <w:jc w:val="center"/>
    </w:pPr>
    <w:r>
      <w:rPr>
        <w:noProof/>
      </w:rPr>
      <w:drawing>
        <wp:inline distT="0" distB="0" distL="0" distR="0">
          <wp:extent cx="5534021" cy="885825"/>
          <wp:effectExtent l="0" t="0" r="0" b="9525"/>
          <wp:docPr id="3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34021" cy="8858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167C8C" w:rsidRDefault="008849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93D" w:rsidRDefault="0088493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8493D" w:rsidRDefault="00884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C8C" w:rsidRDefault="0088493D">
    <w:pPr>
      <w:pStyle w:val="Textbodyindent"/>
      <w:ind w:left="0"/>
    </w:pPr>
    <w:r>
      <w:rPr>
        <w:b/>
        <w:sz w:val="26"/>
        <w:szCs w:val="26"/>
      </w:rPr>
      <w:t xml:space="preserve">          Lubuskie Stowarzyszenie Rozwoju Regionalnego „ROZWÓJ”</w:t>
    </w:r>
    <w:r>
      <w:rPr>
        <w:b/>
        <w:noProof/>
        <w:sz w:val="26"/>
        <w:szCs w:val="26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-536396</wp:posOffset>
          </wp:positionH>
          <wp:positionV relativeFrom="paragraph">
            <wp:posOffset>-72356</wp:posOffset>
          </wp:positionV>
          <wp:extent cx="833759" cy="833759"/>
          <wp:effectExtent l="0" t="0" r="4441" b="4441"/>
          <wp:wrapSquare wrapText="bothSides"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759" cy="8337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noProof/>
        <w:sz w:val="26"/>
        <w:szCs w:val="26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5338440</wp:posOffset>
          </wp:positionH>
          <wp:positionV relativeFrom="paragraph">
            <wp:posOffset>-41404</wp:posOffset>
          </wp:positionV>
          <wp:extent cx="911163" cy="627836"/>
          <wp:effectExtent l="0" t="0" r="3237" b="814"/>
          <wp:wrapNone/>
          <wp:docPr id="2" name="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1163" cy="62783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167C8C" w:rsidRDefault="0088493D">
    <w:pPr>
      <w:pStyle w:val="Standard"/>
      <w:ind w:left="1416"/>
      <w:jc w:val="center"/>
      <w:rPr>
        <w:rFonts w:eastAsia="Times New Roman"/>
        <w:b/>
        <w:bCs/>
        <w:sz w:val="20"/>
        <w:szCs w:val="20"/>
      </w:rPr>
    </w:pPr>
    <w:r>
      <w:rPr>
        <w:rFonts w:eastAsia="Times New Roman"/>
        <w:b/>
        <w:bCs/>
        <w:sz w:val="20"/>
        <w:szCs w:val="20"/>
      </w:rPr>
      <w:t>66-400 Gorzów Wlkp., ul. Łazienki 6</w:t>
    </w:r>
  </w:p>
  <w:p w:rsidR="00167C8C" w:rsidRDefault="0088493D">
    <w:pPr>
      <w:pStyle w:val="Standard"/>
      <w:ind w:left="1416"/>
      <w:jc w:val="center"/>
      <w:rPr>
        <w:rFonts w:eastAsia="Times New Roman"/>
        <w:b/>
        <w:bCs/>
        <w:sz w:val="20"/>
        <w:szCs w:val="20"/>
      </w:rPr>
    </w:pPr>
    <w:r>
      <w:rPr>
        <w:rFonts w:eastAsia="Times New Roman"/>
        <w:b/>
        <w:bCs/>
        <w:sz w:val="20"/>
        <w:szCs w:val="20"/>
      </w:rPr>
      <w:t>tel. (95) 729 99 15,(95) 738 00 61  fax. 095 738 00 62</w:t>
    </w:r>
  </w:p>
  <w:p w:rsidR="00167C8C" w:rsidRDefault="0088493D">
    <w:pPr>
      <w:pStyle w:val="Standard"/>
      <w:pBdr>
        <w:bottom w:val="double" w:sz="12" w:space="1" w:color="000001"/>
      </w:pBdr>
      <w:ind w:left="1416"/>
      <w:jc w:val="center"/>
    </w:pPr>
    <w:r>
      <w:rPr>
        <w:rFonts w:eastAsia="Times New Roman"/>
        <w:b/>
        <w:bCs/>
        <w:sz w:val="20"/>
        <w:szCs w:val="20"/>
        <w:lang w:val="en-US"/>
      </w:rPr>
      <w:t>www.lubuskie.org.pl</w:t>
    </w:r>
    <w:r>
      <w:rPr>
        <w:rFonts w:eastAsia="Times New Roman"/>
        <w:sz w:val="20"/>
        <w:szCs w:val="20"/>
        <w:lang w:val="en-US"/>
      </w:rPr>
      <w:t xml:space="preserve">; e-mail: </w:t>
    </w:r>
    <w:r>
      <w:rPr>
        <w:rFonts w:eastAsia="Times New Roman"/>
        <w:b/>
        <w:bCs/>
        <w:sz w:val="20"/>
        <w:szCs w:val="20"/>
        <w:lang w:val="en-US"/>
      </w:rPr>
      <w:t>rozwoj@lubuskie.org.pl</w:t>
    </w:r>
  </w:p>
  <w:p w:rsidR="00167C8C" w:rsidRDefault="0088493D">
    <w:pPr>
      <w:pStyle w:val="Standard"/>
      <w:pBdr>
        <w:bottom w:val="double" w:sz="12" w:space="1" w:color="000001"/>
      </w:pBdr>
      <w:ind w:left="1416"/>
      <w:jc w:val="center"/>
      <w:rPr>
        <w:rFonts w:eastAsia="Times New Roman"/>
        <w:b/>
        <w:bCs/>
        <w:sz w:val="20"/>
        <w:szCs w:val="20"/>
        <w:lang w:val="en-US"/>
      </w:rPr>
    </w:pPr>
    <w:r>
      <w:rPr>
        <w:rFonts w:eastAsia="Times New Roman"/>
        <w:b/>
        <w:bCs/>
        <w:sz w:val="20"/>
        <w:szCs w:val="20"/>
        <w:lang w:val="en-US"/>
      </w:rPr>
      <w:t xml:space="preserve">NIP: 599-286-06-41 KRS: 0000197873 </w:t>
    </w:r>
    <w:proofErr w:type="spellStart"/>
    <w:r>
      <w:rPr>
        <w:rFonts w:eastAsia="Times New Roman"/>
        <w:b/>
        <w:bCs/>
        <w:sz w:val="20"/>
        <w:szCs w:val="20"/>
        <w:lang w:val="en-US"/>
      </w:rPr>
      <w:t>Regon</w:t>
    </w:r>
    <w:proofErr w:type="spellEnd"/>
    <w:r>
      <w:rPr>
        <w:rFonts w:eastAsia="Times New Roman"/>
        <w:b/>
        <w:bCs/>
        <w:sz w:val="20"/>
        <w:szCs w:val="20"/>
        <w:lang w:val="en-US"/>
      </w:rPr>
      <w:t xml:space="preserve">: </w:t>
    </w:r>
    <w:r>
      <w:rPr>
        <w:rFonts w:eastAsia="Times New Roman"/>
        <w:b/>
        <w:bCs/>
        <w:sz w:val="20"/>
        <w:szCs w:val="20"/>
        <w:lang w:val="en-US"/>
      </w:rPr>
      <w:t>211290256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34F"/>
    <w:multiLevelType w:val="multilevel"/>
    <w:tmpl w:val="2810727A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4" w:hanging="360"/>
      </w:pPr>
    </w:lvl>
    <w:lvl w:ilvl="2">
      <w:start w:val="1"/>
      <w:numFmt w:val="decimal"/>
      <w:lvlText w:val="%1.%2.%3."/>
      <w:lvlJc w:val="left"/>
      <w:pPr>
        <w:ind w:left="2988" w:hanging="720"/>
      </w:pPr>
    </w:lvl>
    <w:lvl w:ilvl="3">
      <w:start w:val="1"/>
      <w:numFmt w:val="decimal"/>
      <w:lvlText w:val="%1.%2.%3.%4."/>
      <w:lvlJc w:val="left"/>
      <w:pPr>
        <w:ind w:left="4122" w:hanging="720"/>
      </w:pPr>
    </w:lvl>
    <w:lvl w:ilvl="4">
      <w:start w:val="1"/>
      <w:numFmt w:val="decimal"/>
      <w:lvlText w:val="%1.%2.%3.%4.%5."/>
      <w:lvlJc w:val="left"/>
      <w:pPr>
        <w:ind w:left="5616" w:hanging="1080"/>
      </w:pPr>
    </w:lvl>
    <w:lvl w:ilvl="5">
      <w:start w:val="1"/>
      <w:numFmt w:val="decimal"/>
      <w:lvlText w:val="%1.%2.%3.%4.%5.%6."/>
      <w:lvlJc w:val="left"/>
      <w:pPr>
        <w:ind w:left="6750" w:hanging="1080"/>
      </w:pPr>
    </w:lvl>
    <w:lvl w:ilvl="6">
      <w:start w:val="1"/>
      <w:numFmt w:val="decimal"/>
      <w:lvlText w:val="%1.%2.%3.%4.%5.%6.%7."/>
      <w:lvlJc w:val="left"/>
      <w:pPr>
        <w:ind w:left="8244" w:hanging="1440"/>
      </w:pPr>
    </w:lvl>
    <w:lvl w:ilvl="7">
      <w:start w:val="1"/>
      <w:numFmt w:val="decimal"/>
      <w:lvlText w:val="%1.%2.%3.%4.%5.%6.%7.%8."/>
      <w:lvlJc w:val="left"/>
      <w:pPr>
        <w:ind w:left="9378" w:hanging="1440"/>
      </w:pPr>
    </w:lvl>
    <w:lvl w:ilvl="8">
      <w:start w:val="1"/>
      <w:numFmt w:val="decimal"/>
      <w:lvlText w:val="%1.%2.%3.%4.%5.%6.%7.%8.%9."/>
      <w:lvlJc w:val="left"/>
      <w:pPr>
        <w:ind w:left="10872" w:hanging="1800"/>
      </w:pPr>
    </w:lvl>
  </w:abstractNum>
  <w:abstractNum w:abstractNumId="1">
    <w:nsid w:val="02703E47"/>
    <w:multiLevelType w:val="multilevel"/>
    <w:tmpl w:val="D5B06920"/>
    <w:styleLink w:val="WWNum21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">
    <w:nsid w:val="049F0693"/>
    <w:multiLevelType w:val="multilevel"/>
    <w:tmpl w:val="E3E09454"/>
    <w:styleLink w:val="WWNum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4B65C30"/>
    <w:multiLevelType w:val="multilevel"/>
    <w:tmpl w:val="BC42E702"/>
    <w:styleLink w:val="WWNum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D3D17FE"/>
    <w:multiLevelType w:val="multilevel"/>
    <w:tmpl w:val="4F6AF4E0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eastAsia="Times New Roman"/>
      </w:rPr>
    </w:lvl>
  </w:abstractNum>
  <w:abstractNum w:abstractNumId="5">
    <w:nsid w:val="12922C92"/>
    <w:multiLevelType w:val="multilevel"/>
    <w:tmpl w:val="13562058"/>
    <w:styleLink w:val="WWNum5"/>
    <w:lvl w:ilvl="0"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6">
    <w:nsid w:val="12EB69B5"/>
    <w:multiLevelType w:val="multilevel"/>
    <w:tmpl w:val="2890A06A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>
    <w:nsid w:val="283408CD"/>
    <w:multiLevelType w:val="multilevel"/>
    <w:tmpl w:val="969A4194"/>
    <w:styleLink w:val="WWNum16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1.%2.%3."/>
      <w:lvlJc w:val="right"/>
      <w:pPr>
        <w:ind w:left="2140" w:hanging="180"/>
      </w:pPr>
    </w:lvl>
    <w:lvl w:ilvl="3">
      <w:start w:val="1"/>
      <w:numFmt w:val="decimal"/>
      <w:lvlText w:val="%1.%2.%3.%4."/>
      <w:lvlJc w:val="left"/>
      <w:pPr>
        <w:ind w:left="2860" w:hanging="360"/>
      </w:pPr>
    </w:lvl>
    <w:lvl w:ilvl="4">
      <w:start w:val="1"/>
      <w:numFmt w:val="lowerLetter"/>
      <w:lvlText w:val="%1.%2.%3.%4.%5."/>
      <w:lvlJc w:val="left"/>
      <w:pPr>
        <w:ind w:left="3580" w:hanging="360"/>
      </w:pPr>
    </w:lvl>
    <w:lvl w:ilvl="5">
      <w:start w:val="1"/>
      <w:numFmt w:val="lowerRoman"/>
      <w:lvlText w:val="%1.%2.%3.%4.%5.%6."/>
      <w:lvlJc w:val="right"/>
      <w:pPr>
        <w:ind w:left="4300" w:hanging="180"/>
      </w:pPr>
    </w:lvl>
    <w:lvl w:ilvl="6">
      <w:start w:val="1"/>
      <w:numFmt w:val="decimal"/>
      <w:lvlText w:val="%1.%2.%3.%4.%5.%6.%7."/>
      <w:lvlJc w:val="left"/>
      <w:pPr>
        <w:ind w:left="5020" w:hanging="360"/>
      </w:pPr>
    </w:lvl>
    <w:lvl w:ilvl="7">
      <w:start w:val="1"/>
      <w:numFmt w:val="lowerLetter"/>
      <w:lvlText w:val="%1.%2.%3.%4.%5.%6.%7.%8."/>
      <w:lvlJc w:val="left"/>
      <w:pPr>
        <w:ind w:left="5740" w:hanging="360"/>
      </w:pPr>
    </w:lvl>
    <w:lvl w:ilvl="8">
      <w:start w:val="1"/>
      <w:numFmt w:val="lowerRoman"/>
      <w:lvlText w:val="%1.%2.%3.%4.%5.%6.%7.%8.%9."/>
      <w:lvlJc w:val="right"/>
      <w:pPr>
        <w:ind w:left="6460" w:hanging="180"/>
      </w:pPr>
    </w:lvl>
  </w:abstractNum>
  <w:abstractNum w:abstractNumId="8">
    <w:nsid w:val="28766AF8"/>
    <w:multiLevelType w:val="multilevel"/>
    <w:tmpl w:val="EA240F60"/>
    <w:styleLink w:val="WWNum15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1.%2.%3."/>
      <w:lvlJc w:val="right"/>
      <w:pPr>
        <w:ind w:left="2140" w:hanging="180"/>
      </w:pPr>
    </w:lvl>
    <w:lvl w:ilvl="3">
      <w:start w:val="1"/>
      <w:numFmt w:val="decimal"/>
      <w:lvlText w:val="%1.%2.%3.%4."/>
      <w:lvlJc w:val="left"/>
      <w:pPr>
        <w:ind w:left="2860" w:hanging="360"/>
      </w:pPr>
    </w:lvl>
    <w:lvl w:ilvl="4">
      <w:start w:val="1"/>
      <w:numFmt w:val="lowerLetter"/>
      <w:lvlText w:val="%1.%2.%3.%4.%5."/>
      <w:lvlJc w:val="left"/>
      <w:pPr>
        <w:ind w:left="3580" w:hanging="360"/>
      </w:pPr>
    </w:lvl>
    <w:lvl w:ilvl="5">
      <w:start w:val="1"/>
      <w:numFmt w:val="lowerRoman"/>
      <w:lvlText w:val="%1.%2.%3.%4.%5.%6."/>
      <w:lvlJc w:val="right"/>
      <w:pPr>
        <w:ind w:left="4300" w:hanging="180"/>
      </w:pPr>
    </w:lvl>
    <w:lvl w:ilvl="6">
      <w:start w:val="1"/>
      <w:numFmt w:val="decimal"/>
      <w:lvlText w:val="%1.%2.%3.%4.%5.%6.%7."/>
      <w:lvlJc w:val="left"/>
      <w:pPr>
        <w:ind w:left="5020" w:hanging="360"/>
      </w:pPr>
    </w:lvl>
    <w:lvl w:ilvl="7">
      <w:start w:val="1"/>
      <w:numFmt w:val="lowerLetter"/>
      <w:lvlText w:val="%1.%2.%3.%4.%5.%6.%7.%8."/>
      <w:lvlJc w:val="left"/>
      <w:pPr>
        <w:ind w:left="5740" w:hanging="360"/>
      </w:pPr>
    </w:lvl>
    <w:lvl w:ilvl="8">
      <w:start w:val="1"/>
      <w:numFmt w:val="lowerRoman"/>
      <w:lvlText w:val="%1.%2.%3.%4.%5.%6.%7.%8.%9."/>
      <w:lvlJc w:val="right"/>
      <w:pPr>
        <w:ind w:left="6460" w:hanging="180"/>
      </w:pPr>
    </w:lvl>
  </w:abstractNum>
  <w:abstractNum w:abstractNumId="9">
    <w:nsid w:val="2B1756B9"/>
    <w:multiLevelType w:val="multilevel"/>
    <w:tmpl w:val="70F4C822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36080C52"/>
    <w:multiLevelType w:val="multilevel"/>
    <w:tmpl w:val="CA6C4C12"/>
    <w:styleLink w:val="WWNum22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1">
    <w:nsid w:val="3A2011EF"/>
    <w:multiLevelType w:val="multilevel"/>
    <w:tmpl w:val="608A093E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>
    <w:nsid w:val="3A465026"/>
    <w:multiLevelType w:val="multilevel"/>
    <w:tmpl w:val="0E621382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3">
    <w:nsid w:val="3C695B0C"/>
    <w:multiLevelType w:val="multilevel"/>
    <w:tmpl w:val="31702506"/>
    <w:styleLink w:val="WWNum7"/>
    <w:lvl w:ilvl="0">
      <w:start w:val="1"/>
      <w:numFmt w:val="decimal"/>
      <w:lvlText w:val="%1."/>
      <w:lvlJc w:val="left"/>
      <w:pPr>
        <w:ind w:left="700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decimal"/>
      <w:lvlText w:val="%1.%2.%3."/>
      <w:lvlJc w:val="left"/>
      <w:pPr>
        <w:ind w:left="2320" w:hanging="360"/>
      </w:pPr>
      <w:rPr>
        <w:b/>
      </w:rPr>
    </w:lvl>
    <w:lvl w:ilvl="3">
      <w:start w:val="1"/>
      <w:numFmt w:val="decimal"/>
      <w:lvlText w:val="%1.%2.%3.%4."/>
      <w:lvlJc w:val="left"/>
      <w:pPr>
        <w:ind w:left="2860" w:hanging="360"/>
      </w:pPr>
    </w:lvl>
    <w:lvl w:ilvl="4">
      <w:start w:val="1"/>
      <w:numFmt w:val="lowerLetter"/>
      <w:lvlText w:val="%1.%2.%3.%4.%5."/>
      <w:lvlJc w:val="left"/>
      <w:pPr>
        <w:ind w:left="3580" w:hanging="360"/>
      </w:pPr>
    </w:lvl>
    <w:lvl w:ilvl="5">
      <w:start w:val="1"/>
      <w:numFmt w:val="lowerRoman"/>
      <w:lvlText w:val="%1.%2.%3.%4.%5.%6."/>
      <w:lvlJc w:val="right"/>
      <w:pPr>
        <w:ind w:left="4300" w:hanging="180"/>
      </w:pPr>
    </w:lvl>
    <w:lvl w:ilvl="6">
      <w:start w:val="1"/>
      <w:numFmt w:val="decimal"/>
      <w:lvlText w:val="%1.%2.%3.%4.%5.%6.%7."/>
      <w:lvlJc w:val="left"/>
      <w:pPr>
        <w:ind w:left="5020" w:hanging="360"/>
      </w:pPr>
    </w:lvl>
    <w:lvl w:ilvl="7">
      <w:start w:val="1"/>
      <w:numFmt w:val="lowerLetter"/>
      <w:lvlText w:val="%1.%2.%3.%4.%5.%6.%7.%8."/>
      <w:lvlJc w:val="left"/>
      <w:pPr>
        <w:ind w:left="5740" w:hanging="360"/>
      </w:pPr>
    </w:lvl>
    <w:lvl w:ilvl="8">
      <w:start w:val="1"/>
      <w:numFmt w:val="lowerRoman"/>
      <w:lvlText w:val="%1.%2.%3.%4.%5.%6.%7.%8.%9."/>
      <w:lvlJc w:val="right"/>
      <w:pPr>
        <w:ind w:left="6460" w:hanging="180"/>
      </w:pPr>
    </w:lvl>
  </w:abstractNum>
  <w:abstractNum w:abstractNumId="14">
    <w:nsid w:val="47414A50"/>
    <w:multiLevelType w:val="multilevel"/>
    <w:tmpl w:val="5F78075E"/>
    <w:styleLink w:val="WWNum4"/>
    <w:lvl w:ilvl="0">
      <w:start w:val="6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1.%2.%3."/>
      <w:lvlJc w:val="right"/>
      <w:pPr>
        <w:ind w:left="2500" w:hanging="180"/>
      </w:pPr>
    </w:lvl>
    <w:lvl w:ilvl="3">
      <w:start w:val="1"/>
      <w:numFmt w:val="decimal"/>
      <w:lvlText w:val="%1.%2.%3.%4."/>
      <w:lvlJc w:val="left"/>
      <w:pPr>
        <w:ind w:left="3220" w:hanging="360"/>
      </w:pPr>
    </w:lvl>
    <w:lvl w:ilvl="4">
      <w:start w:val="1"/>
      <w:numFmt w:val="lowerLetter"/>
      <w:lvlText w:val="%1.%2.%3.%4.%5."/>
      <w:lvlJc w:val="left"/>
      <w:pPr>
        <w:ind w:left="3940" w:hanging="360"/>
      </w:pPr>
    </w:lvl>
    <w:lvl w:ilvl="5">
      <w:start w:val="1"/>
      <w:numFmt w:val="lowerRoman"/>
      <w:lvlText w:val="%1.%2.%3.%4.%5.%6."/>
      <w:lvlJc w:val="right"/>
      <w:pPr>
        <w:ind w:left="4660" w:hanging="180"/>
      </w:pPr>
    </w:lvl>
    <w:lvl w:ilvl="6">
      <w:start w:val="1"/>
      <w:numFmt w:val="decimal"/>
      <w:lvlText w:val="%1.%2.%3.%4.%5.%6.%7."/>
      <w:lvlJc w:val="left"/>
      <w:pPr>
        <w:ind w:left="5380" w:hanging="360"/>
      </w:pPr>
    </w:lvl>
    <w:lvl w:ilvl="7">
      <w:start w:val="1"/>
      <w:numFmt w:val="lowerLetter"/>
      <w:lvlText w:val="%1.%2.%3.%4.%5.%6.%7.%8."/>
      <w:lvlJc w:val="left"/>
      <w:pPr>
        <w:ind w:left="6100" w:hanging="360"/>
      </w:pPr>
    </w:lvl>
    <w:lvl w:ilvl="8">
      <w:start w:val="1"/>
      <w:numFmt w:val="lowerRoman"/>
      <w:lvlText w:val="%1.%2.%3.%4.%5.%6.%7.%8.%9."/>
      <w:lvlJc w:val="right"/>
      <w:pPr>
        <w:ind w:left="6820" w:hanging="180"/>
      </w:pPr>
    </w:lvl>
  </w:abstractNum>
  <w:abstractNum w:abstractNumId="15">
    <w:nsid w:val="52A42C84"/>
    <w:multiLevelType w:val="multilevel"/>
    <w:tmpl w:val="F8F43FDE"/>
    <w:styleLink w:val="WWNum19"/>
    <w:lvl w:ilvl="0">
      <w:start w:val="1"/>
      <w:numFmt w:val="upperRoman"/>
      <w:lvlText w:val="%1."/>
      <w:lvlJc w:val="left"/>
      <w:pPr>
        <w:ind w:left="780" w:hanging="72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1.%2.%3."/>
      <w:lvlJc w:val="right"/>
      <w:pPr>
        <w:ind w:left="1860" w:hanging="180"/>
      </w:pPr>
    </w:lvl>
    <w:lvl w:ilvl="3">
      <w:start w:val="1"/>
      <w:numFmt w:val="decimal"/>
      <w:lvlText w:val="%1.%2.%3.%4."/>
      <w:lvlJc w:val="left"/>
      <w:pPr>
        <w:ind w:left="2580" w:hanging="360"/>
      </w:pPr>
    </w:lvl>
    <w:lvl w:ilvl="4">
      <w:start w:val="1"/>
      <w:numFmt w:val="lowerLetter"/>
      <w:lvlText w:val="%1.%2.%3.%4.%5."/>
      <w:lvlJc w:val="left"/>
      <w:pPr>
        <w:ind w:left="3300" w:hanging="360"/>
      </w:pPr>
    </w:lvl>
    <w:lvl w:ilvl="5">
      <w:start w:val="1"/>
      <w:numFmt w:val="lowerRoman"/>
      <w:lvlText w:val="%1.%2.%3.%4.%5.%6."/>
      <w:lvlJc w:val="right"/>
      <w:pPr>
        <w:ind w:left="4020" w:hanging="180"/>
      </w:pPr>
    </w:lvl>
    <w:lvl w:ilvl="6">
      <w:start w:val="1"/>
      <w:numFmt w:val="decimal"/>
      <w:lvlText w:val="%1.%2.%3.%4.%5.%6.%7."/>
      <w:lvlJc w:val="left"/>
      <w:pPr>
        <w:ind w:left="4740" w:hanging="360"/>
      </w:pPr>
    </w:lvl>
    <w:lvl w:ilvl="7">
      <w:start w:val="1"/>
      <w:numFmt w:val="lowerLetter"/>
      <w:lvlText w:val="%1.%2.%3.%4.%5.%6.%7.%8."/>
      <w:lvlJc w:val="left"/>
      <w:pPr>
        <w:ind w:left="5460" w:hanging="360"/>
      </w:pPr>
    </w:lvl>
    <w:lvl w:ilvl="8">
      <w:start w:val="1"/>
      <w:numFmt w:val="lowerRoman"/>
      <w:lvlText w:val="%1.%2.%3.%4.%5.%6.%7.%8.%9."/>
      <w:lvlJc w:val="right"/>
      <w:pPr>
        <w:ind w:left="6180" w:hanging="180"/>
      </w:pPr>
    </w:lvl>
  </w:abstractNum>
  <w:abstractNum w:abstractNumId="16">
    <w:nsid w:val="555F6732"/>
    <w:multiLevelType w:val="multilevel"/>
    <w:tmpl w:val="82B25A8C"/>
    <w:styleLink w:val="WWNum13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decimal"/>
      <w:lvlText w:val="%1.%2.%3."/>
      <w:lvlJc w:val="left"/>
      <w:pPr>
        <w:ind w:left="2320" w:hanging="360"/>
      </w:pPr>
      <w:rPr>
        <w:b/>
      </w:rPr>
    </w:lvl>
    <w:lvl w:ilvl="3">
      <w:start w:val="1"/>
      <w:numFmt w:val="decimal"/>
      <w:lvlText w:val="%1.%2.%3.%4."/>
      <w:lvlJc w:val="left"/>
      <w:pPr>
        <w:ind w:left="2860" w:hanging="360"/>
      </w:pPr>
    </w:lvl>
    <w:lvl w:ilvl="4">
      <w:start w:val="1"/>
      <w:numFmt w:val="lowerLetter"/>
      <w:lvlText w:val="%1.%2.%3.%4.%5."/>
      <w:lvlJc w:val="left"/>
      <w:pPr>
        <w:ind w:left="3580" w:hanging="360"/>
      </w:pPr>
    </w:lvl>
    <w:lvl w:ilvl="5">
      <w:start w:val="1"/>
      <w:numFmt w:val="lowerRoman"/>
      <w:lvlText w:val="%1.%2.%3.%4.%5.%6."/>
      <w:lvlJc w:val="right"/>
      <w:pPr>
        <w:ind w:left="4300" w:hanging="180"/>
      </w:pPr>
    </w:lvl>
    <w:lvl w:ilvl="6">
      <w:start w:val="1"/>
      <w:numFmt w:val="decimal"/>
      <w:lvlText w:val="%1.%2.%3.%4.%5.%6.%7."/>
      <w:lvlJc w:val="left"/>
      <w:pPr>
        <w:ind w:left="5020" w:hanging="360"/>
      </w:pPr>
    </w:lvl>
    <w:lvl w:ilvl="7">
      <w:start w:val="1"/>
      <w:numFmt w:val="lowerLetter"/>
      <w:lvlText w:val="%1.%2.%3.%4.%5.%6.%7.%8."/>
      <w:lvlJc w:val="left"/>
      <w:pPr>
        <w:ind w:left="5740" w:hanging="360"/>
      </w:pPr>
    </w:lvl>
    <w:lvl w:ilvl="8">
      <w:start w:val="1"/>
      <w:numFmt w:val="lowerRoman"/>
      <w:lvlText w:val="%1.%2.%3.%4.%5.%6.%7.%8.%9."/>
      <w:lvlJc w:val="right"/>
      <w:pPr>
        <w:ind w:left="6460" w:hanging="180"/>
      </w:pPr>
    </w:lvl>
  </w:abstractNum>
  <w:abstractNum w:abstractNumId="17">
    <w:nsid w:val="58D233BE"/>
    <w:multiLevelType w:val="multilevel"/>
    <w:tmpl w:val="5EA8F13A"/>
    <w:styleLink w:val="WWNum2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>
    <w:nsid w:val="5AA8295B"/>
    <w:multiLevelType w:val="multilevel"/>
    <w:tmpl w:val="95A09A94"/>
    <w:styleLink w:val="WWNum23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9">
    <w:nsid w:val="610D79FE"/>
    <w:multiLevelType w:val="multilevel"/>
    <w:tmpl w:val="A3268D6C"/>
    <w:styleLink w:val="WWNum8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1.%2.%3."/>
      <w:lvlJc w:val="right"/>
      <w:pPr>
        <w:ind w:left="2140" w:hanging="180"/>
      </w:pPr>
    </w:lvl>
    <w:lvl w:ilvl="3">
      <w:start w:val="1"/>
      <w:numFmt w:val="decimal"/>
      <w:lvlText w:val="%1.%2.%3.%4."/>
      <w:lvlJc w:val="left"/>
      <w:pPr>
        <w:ind w:left="2860" w:hanging="360"/>
      </w:pPr>
    </w:lvl>
    <w:lvl w:ilvl="4">
      <w:start w:val="1"/>
      <w:numFmt w:val="lowerLetter"/>
      <w:lvlText w:val="%1.%2.%3.%4.%5."/>
      <w:lvlJc w:val="left"/>
      <w:pPr>
        <w:ind w:left="3580" w:hanging="360"/>
      </w:pPr>
    </w:lvl>
    <w:lvl w:ilvl="5">
      <w:start w:val="1"/>
      <w:numFmt w:val="lowerRoman"/>
      <w:lvlText w:val="%1.%2.%3.%4.%5.%6."/>
      <w:lvlJc w:val="right"/>
      <w:pPr>
        <w:ind w:left="4300" w:hanging="180"/>
      </w:pPr>
    </w:lvl>
    <w:lvl w:ilvl="6">
      <w:start w:val="1"/>
      <w:numFmt w:val="decimal"/>
      <w:lvlText w:val="%1.%2.%3.%4.%5.%6.%7."/>
      <w:lvlJc w:val="left"/>
      <w:pPr>
        <w:ind w:left="5020" w:hanging="360"/>
      </w:pPr>
    </w:lvl>
    <w:lvl w:ilvl="7">
      <w:start w:val="1"/>
      <w:numFmt w:val="lowerLetter"/>
      <w:lvlText w:val="%1.%2.%3.%4.%5.%6.%7.%8."/>
      <w:lvlJc w:val="left"/>
      <w:pPr>
        <w:ind w:left="5740" w:hanging="360"/>
      </w:pPr>
    </w:lvl>
    <w:lvl w:ilvl="8">
      <w:start w:val="1"/>
      <w:numFmt w:val="lowerRoman"/>
      <w:lvlText w:val="%1.%2.%3.%4.%5.%6.%7.%8.%9."/>
      <w:lvlJc w:val="right"/>
      <w:pPr>
        <w:ind w:left="6460" w:hanging="180"/>
      </w:pPr>
    </w:lvl>
  </w:abstractNum>
  <w:abstractNum w:abstractNumId="20">
    <w:nsid w:val="6D024760"/>
    <w:multiLevelType w:val="multilevel"/>
    <w:tmpl w:val="C644DCA2"/>
    <w:styleLink w:val="WWNum9"/>
    <w:lvl w:ilvl="0">
      <w:start w:val="1"/>
      <w:numFmt w:val="decimal"/>
      <w:lvlText w:val="%1."/>
      <w:lvlJc w:val="left"/>
      <w:pPr>
        <w:ind w:left="70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1.%2.%3."/>
      <w:lvlJc w:val="right"/>
      <w:pPr>
        <w:ind w:left="2140" w:hanging="180"/>
      </w:pPr>
    </w:lvl>
    <w:lvl w:ilvl="3">
      <w:start w:val="1"/>
      <w:numFmt w:val="decimal"/>
      <w:lvlText w:val="%1.%2.%3.%4."/>
      <w:lvlJc w:val="left"/>
      <w:pPr>
        <w:ind w:left="2860" w:hanging="360"/>
      </w:pPr>
    </w:lvl>
    <w:lvl w:ilvl="4">
      <w:start w:val="1"/>
      <w:numFmt w:val="lowerLetter"/>
      <w:lvlText w:val="%1.%2.%3.%4.%5."/>
      <w:lvlJc w:val="left"/>
      <w:pPr>
        <w:ind w:left="3580" w:hanging="360"/>
      </w:pPr>
    </w:lvl>
    <w:lvl w:ilvl="5">
      <w:start w:val="1"/>
      <w:numFmt w:val="lowerRoman"/>
      <w:lvlText w:val="%1.%2.%3.%4.%5.%6."/>
      <w:lvlJc w:val="right"/>
      <w:pPr>
        <w:ind w:left="4300" w:hanging="180"/>
      </w:pPr>
    </w:lvl>
    <w:lvl w:ilvl="6">
      <w:start w:val="1"/>
      <w:numFmt w:val="decimal"/>
      <w:lvlText w:val="%1.%2.%3.%4.%5.%6.%7."/>
      <w:lvlJc w:val="left"/>
      <w:pPr>
        <w:ind w:left="5020" w:hanging="360"/>
      </w:pPr>
    </w:lvl>
    <w:lvl w:ilvl="7">
      <w:start w:val="1"/>
      <w:numFmt w:val="lowerLetter"/>
      <w:lvlText w:val="%1.%2.%3.%4.%5.%6.%7.%8."/>
      <w:lvlJc w:val="left"/>
      <w:pPr>
        <w:ind w:left="5740" w:hanging="360"/>
      </w:pPr>
    </w:lvl>
    <w:lvl w:ilvl="8">
      <w:start w:val="1"/>
      <w:numFmt w:val="lowerRoman"/>
      <w:lvlText w:val="%1.%2.%3.%4.%5.%6.%7.%8.%9."/>
      <w:lvlJc w:val="right"/>
      <w:pPr>
        <w:ind w:left="6460" w:hanging="180"/>
      </w:pPr>
    </w:lvl>
  </w:abstractNum>
  <w:abstractNum w:abstractNumId="21">
    <w:nsid w:val="714772A2"/>
    <w:multiLevelType w:val="multilevel"/>
    <w:tmpl w:val="E632B2B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>
    <w:nsid w:val="72073A68"/>
    <w:multiLevelType w:val="multilevel"/>
    <w:tmpl w:val="C0A29060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>
    <w:nsid w:val="72491E18"/>
    <w:multiLevelType w:val="multilevel"/>
    <w:tmpl w:val="75B408AA"/>
    <w:styleLink w:val="WWNum1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>
    <w:nsid w:val="7CA64D9B"/>
    <w:multiLevelType w:val="multilevel"/>
    <w:tmpl w:val="E8D60AAA"/>
    <w:styleLink w:val="WWNum25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1.%2.%3."/>
      <w:lvlJc w:val="right"/>
      <w:pPr>
        <w:ind w:left="1860" w:hanging="180"/>
      </w:pPr>
    </w:lvl>
    <w:lvl w:ilvl="3">
      <w:start w:val="1"/>
      <w:numFmt w:val="decimal"/>
      <w:lvlText w:val="%1.%2.%3.%4."/>
      <w:lvlJc w:val="left"/>
      <w:pPr>
        <w:ind w:left="2580" w:hanging="360"/>
      </w:pPr>
    </w:lvl>
    <w:lvl w:ilvl="4">
      <w:start w:val="1"/>
      <w:numFmt w:val="lowerLetter"/>
      <w:lvlText w:val="%1.%2.%3.%4.%5."/>
      <w:lvlJc w:val="left"/>
      <w:pPr>
        <w:ind w:left="3300" w:hanging="360"/>
      </w:pPr>
    </w:lvl>
    <w:lvl w:ilvl="5">
      <w:start w:val="1"/>
      <w:numFmt w:val="lowerRoman"/>
      <w:lvlText w:val="%1.%2.%3.%4.%5.%6."/>
      <w:lvlJc w:val="right"/>
      <w:pPr>
        <w:ind w:left="4020" w:hanging="180"/>
      </w:pPr>
    </w:lvl>
    <w:lvl w:ilvl="6">
      <w:start w:val="1"/>
      <w:numFmt w:val="decimal"/>
      <w:lvlText w:val="%1.%2.%3.%4.%5.%6.%7."/>
      <w:lvlJc w:val="left"/>
      <w:pPr>
        <w:ind w:left="4740" w:hanging="360"/>
      </w:pPr>
    </w:lvl>
    <w:lvl w:ilvl="7">
      <w:start w:val="1"/>
      <w:numFmt w:val="lowerLetter"/>
      <w:lvlText w:val="%1.%2.%3.%4.%5.%6.%7.%8."/>
      <w:lvlJc w:val="left"/>
      <w:pPr>
        <w:ind w:left="5460" w:hanging="360"/>
      </w:pPr>
    </w:lvl>
    <w:lvl w:ilvl="8">
      <w:start w:val="1"/>
      <w:numFmt w:val="lowerRoman"/>
      <w:lvlText w:val="%1.%2.%3.%4.%5.%6.%7.%8.%9."/>
      <w:lvlJc w:val="right"/>
      <w:pPr>
        <w:ind w:left="6180" w:hanging="180"/>
      </w:pPr>
    </w:lvl>
  </w:abstractNum>
  <w:num w:numId="1">
    <w:abstractNumId w:val="2"/>
  </w:num>
  <w:num w:numId="2">
    <w:abstractNumId w:val="3"/>
  </w:num>
  <w:num w:numId="3">
    <w:abstractNumId w:val="21"/>
  </w:num>
  <w:num w:numId="4">
    <w:abstractNumId w:val="14"/>
  </w:num>
  <w:num w:numId="5">
    <w:abstractNumId w:val="5"/>
  </w:num>
  <w:num w:numId="6">
    <w:abstractNumId w:val="6"/>
  </w:num>
  <w:num w:numId="7">
    <w:abstractNumId w:val="13"/>
  </w:num>
  <w:num w:numId="8">
    <w:abstractNumId w:val="19"/>
  </w:num>
  <w:num w:numId="9">
    <w:abstractNumId w:val="20"/>
  </w:num>
  <w:num w:numId="10">
    <w:abstractNumId w:val="22"/>
  </w:num>
  <w:num w:numId="11">
    <w:abstractNumId w:val="9"/>
  </w:num>
  <w:num w:numId="12">
    <w:abstractNumId w:val="12"/>
  </w:num>
  <w:num w:numId="13">
    <w:abstractNumId w:val="16"/>
  </w:num>
  <w:num w:numId="14">
    <w:abstractNumId w:val="0"/>
  </w:num>
  <w:num w:numId="15">
    <w:abstractNumId w:val="8"/>
  </w:num>
  <w:num w:numId="16">
    <w:abstractNumId w:val="7"/>
  </w:num>
  <w:num w:numId="17">
    <w:abstractNumId w:val="4"/>
  </w:num>
  <w:num w:numId="18">
    <w:abstractNumId w:val="23"/>
  </w:num>
  <w:num w:numId="19">
    <w:abstractNumId w:val="15"/>
  </w:num>
  <w:num w:numId="20">
    <w:abstractNumId w:val="11"/>
  </w:num>
  <w:num w:numId="21">
    <w:abstractNumId w:val="1"/>
  </w:num>
  <w:num w:numId="22">
    <w:abstractNumId w:val="10"/>
  </w:num>
  <w:num w:numId="23">
    <w:abstractNumId w:val="18"/>
  </w:num>
  <w:num w:numId="24">
    <w:abstractNumId w:val="17"/>
  </w:num>
  <w:num w:numId="25">
    <w:abstractNumId w:val="24"/>
  </w:num>
  <w:num w:numId="26">
    <w:abstractNumId w:val="17"/>
    <w:lvlOverride w:ilvl="0">
      <w:startOverride w:val="1"/>
    </w:lvlOverride>
  </w:num>
  <w:num w:numId="27">
    <w:abstractNumId w:val="24"/>
    <w:lvlOverride w:ilvl="0">
      <w:startOverride w:val="1"/>
    </w:lvlOverride>
  </w:num>
  <w:num w:numId="28">
    <w:abstractNumId w:val="6"/>
    <w:lvlOverride w:ilvl="0">
      <w:startOverride w:val="1"/>
    </w:lvlOverride>
  </w:num>
  <w:num w:numId="29">
    <w:abstractNumId w:val="16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9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0"/>
    <w:lvlOverride w:ilvl="0">
      <w:startOverride w:val="1"/>
    </w:lvlOverride>
  </w:num>
  <w:num w:numId="34">
    <w:abstractNumId w:val="2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F6792"/>
    <w:rsid w:val="001550F8"/>
    <w:rsid w:val="0088493D"/>
    <w:rsid w:val="00DF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spacing w:after="291" w:line="240" w:lineRule="auto"/>
      <w:outlineLvl w:val="0"/>
    </w:pPr>
    <w:rPr>
      <w:rFonts w:ascii="Arial" w:eastAsia="Times New Roman" w:hAnsi="Arial" w:cs="Arial"/>
      <w:color w:val="000000"/>
      <w:sz w:val="35"/>
      <w:szCs w:val="3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Style3">
    <w:name w:val="Style 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25">
    <w:name w:val="Style 25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Zal-text">
    <w:name w:val="Zal-text"/>
    <w:basedOn w:val="Standard"/>
    <w:pPr>
      <w:widowControl w:val="0"/>
      <w:tabs>
        <w:tab w:val="right" w:leader="dot" w:pos="8731"/>
      </w:tabs>
      <w:spacing w:before="85" w:after="85" w:line="32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Textbodyindent">
    <w:name w:val="Text body indent"/>
    <w:basedOn w:val="Standard"/>
    <w:pPr>
      <w:widowControl w:val="0"/>
      <w:spacing w:after="120" w:line="240" w:lineRule="auto"/>
      <w:ind w:left="283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CharacterStyle11">
    <w:name w:val="Character Style 11"/>
    <w:rPr>
      <w:sz w:val="22"/>
    </w:rPr>
  </w:style>
  <w:style w:type="character" w:customStyle="1" w:styleId="Nagwek1Znak">
    <w:name w:val="Nagłówek 1 Znak"/>
    <w:basedOn w:val="Domylnaczcionkaakapitu"/>
    <w:rPr>
      <w:rFonts w:ascii="Arial" w:eastAsia="Times New Roman" w:hAnsi="Arial" w:cs="Arial"/>
      <w:color w:val="000000"/>
      <w:kern w:val="3"/>
      <w:sz w:val="35"/>
      <w:szCs w:val="35"/>
      <w:lang w:eastAsia="pl-PL"/>
    </w:rPr>
  </w:style>
  <w:style w:type="character" w:customStyle="1" w:styleId="StopkaZnak">
    <w:name w:val="Stopka Znak"/>
    <w:basedOn w:val="Domylnaczcionkaakapitu"/>
    <w:rPr>
      <w:lang w:eastAsia="pl-PL"/>
    </w:rPr>
  </w:style>
  <w:style w:type="character" w:customStyle="1" w:styleId="NagwekZnak">
    <w:name w:val="Nagłówek Znak"/>
    <w:basedOn w:val="Domylnaczcionkaakapitu"/>
    <w:rPr>
      <w:lang w:eastAsia="pl-PL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Lucida Sans Unicode" w:hAnsi="Times New Roman" w:cs="Times New Roman"/>
      <w:kern w:val="3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  <w:lang w:eastAsia="pl-PL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Calibri" w:cs="Times New Roman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color w:val="00000A"/>
    </w:rPr>
  </w:style>
  <w:style w:type="character" w:customStyle="1" w:styleId="ListLabel6">
    <w:name w:val="ListLabel 6"/>
    <w:rPr>
      <w:rFonts w:eastAsia="Times New Roman"/>
    </w:rPr>
  </w:style>
  <w:style w:type="character" w:customStyle="1" w:styleId="ListLabel7">
    <w:name w:val="ListLabel 7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spacing w:after="291" w:line="240" w:lineRule="auto"/>
      <w:outlineLvl w:val="0"/>
    </w:pPr>
    <w:rPr>
      <w:rFonts w:ascii="Arial" w:eastAsia="Times New Roman" w:hAnsi="Arial" w:cs="Arial"/>
      <w:color w:val="000000"/>
      <w:sz w:val="35"/>
      <w:szCs w:val="3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Style3">
    <w:name w:val="Style 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25">
    <w:name w:val="Style 25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Zal-text">
    <w:name w:val="Zal-text"/>
    <w:basedOn w:val="Standard"/>
    <w:pPr>
      <w:widowControl w:val="0"/>
      <w:tabs>
        <w:tab w:val="right" w:leader="dot" w:pos="8731"/>
      </w:tabs>
      <w:spacing w:before="85" w:after="85" w:line="32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Textbodyindent">
    <w:name w:val="Text body indent"/>
    <w:basedOn w:val="Standard"/>
    <w:pPr>
      <w:widowControl w:val="0"/>
      <w:spacing w:after="120" w:line="240" w:lineRule="auto"/>
      <w:ind w:left="283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CharacterStyle11">
    <w:name w:val="Character Style 11"/>
    <w:rPr>
      <w:sz w:val="22"/>
    </w:rPr>
  </w:style>
  <w:style w:type="character" w:customStyle="1" w:styleId="Nagwek1Znak">
    <w:name w:val="Nagłówek 1 Znak"/>
    <w:basedOn w:val="Domylnaczcionkaakapitu"/>
    <w:rPr>
      <w:rFonts w:ascii="Arial" w:eastAsia="Times New Roman" w:hAnsi="Arial" w:cs="Arial"/>
      <w:color w:val="000000"/>
      <w:kern w:val="3"/>
      <w:sz w:val="35"/>
      <w:szCs w:val="35"/>
      <w:lang w:eastAsia="pl-PL"/>
    </w:rPr>
  </w:style>
  <w:style w:type="character" w:customStyle="1" w:styleId="StopkaZnak">
    <w:name w:val="Stopka Znak"/>
    <w:basedOn w:val="Domylnaczcionkaakapitu"/>
    <w:rPr>
      <w:lang w:eastAsia="pl-PL"/>
    </w:rPr>
  </w:style>
  <w:style w:type="character" w:customStyle="1" w:styleId="NagwekZnak">
    <w:name w:val="Nagłówek Znak"/>
    <w:basedOn w:val="Domylnaczcionkaakapitu"/>
    <w:rPr>
      <w:lang w:eastAsia="pl-PL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Lucida Sans Unicode" w:hAnsi="Times New Roman" w:cs="Times New Roman"/>
      <w:kern w:val="3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  <w:lang w:eastAsia="pl-PL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Calibri" w:cs="Times New Roman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color w:val="00000A"/>
    </w:rPr>
  </w:style>
  <w:style w:type="character" w:customStyle="1" w:styleId="ListLabel6">
    <w:name w:val="ListLabel 6"/>
    <w:rPr>
      <w:rFonts w:eastAsia="Times New Roman"/>
    </w:rPr>
  </w:style>
  <w:style w:type="character" w:customStyle="1" w:styleId="ListLabel7">
    <w:name w:val="ListLabel 7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2215</Words>
  <Characters>13291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Rozwoj</dc:creator>
  <cp:lastModifiedBy>Aleksandra</cp:lastModifiedBy>
  <cp:revision>2</cp:revision>
  <cp:lastPrinted>2016-12-19T12:15:00Z</cp:lastPrinted>
  <dcterms:created xsi:type="dcterms:W3CDTF">2017-02-17T11:17:00Z</dcterms:created>
  <dcterms:modified xsi:type="dcterms:W3CDTF">2017-02-17T11:17:00Z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